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7BA" w:rsidRPr="00E27475" w:rsidRDefault="00DC57BA" w:rsidP="00AF6C38">
      <w:pPr>
        <w:spacing w:after="0" w:line="240" w:lineRule="auto"/>
        <w:ind w:left="1985" w:right="-569"/>
        <w:jc w:val="center"/>
        <w:rPr>
          <w:rFonts w:ascii="Ebrima" w:eastAsia="Microsoft Yi Baiti" w:hAnsi="Ebrima"/>
          <w:b/>
          <w:color w:val="000000"/>
          <w:sz w:val="32"/>
          <w:szCs w:val="26"/>
        </w:rPr>
      </w:pPr>
      <w:bookmarkStart w:id="0" w:name="_GoBack"/>
      <w:r w:rsidRPr="00E27475">
        <w:rPr>
          <w:rFonts w:ascii="Ebrima" w:eastAsia="Microsoft Yi Baiti" w:hAnsi="Ebrima"/>
          <w:noProof/>
          <w:color w:val="0B1072"/>
          <w:sz w:val="80"/>
          <w:szCs w:val="80"/>
          <w:lang w:eastAsia="hu-HU"/>
        </w:rPr>
        <w:drawing>
          <wp:anchor distT="0" distB="0" distL="114300" distR="114300" simplePos="0" relativeHeight="251667456" behindDoc="1" locked="0" layoutInCell="1" allowOverlap="1" wp14:anchorId="36FB21B7" wp14:editId="746B007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81600" cy="10724400"/>
            <wp:effectExtent l="0" t="0" r="635" b="1270"/>
            <wp:wrapNone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GYAR METEOROLÓGIAI TÁRSASÁG Hungarian Meteorological Society Ungarische Meteorologische Gesellschaft 1925 (5)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600" cy="1072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E27475">
        <w:rPr>
          <w:rStyle w:val="wdyuqq"/>
          <w:rFonts w:ascii="Ebrima" w:eastAsia="Microsoft Yi Baiti" w:hAnsi="Ebrima"/>
          <w:color w:val="0B1072"/>
          <w:sz w:val="80"/>
          <w:szCs w:val="80"/>
        </w:rPr>
        <w:t>Meghívó</w:t>
      </w:r>
    </w:p>
    <w:p w:rsidR="00DC57BA" w:rsidRPr="00DC57BA" w:rsidRDefault="00DC57BA" w:rsidP="00AF6C38">
      <w:pPr>
        <w:spacing w:after="0" w:line="240" w:lineRule="auto"/>
        <w:ind w:left="1985" w:right="-569"/>
        <w:jc w:val="center"/>
        <w:rPr>
          <w:rStyle w:val="wdyuqq"/>
          <w:rFonts w:ascii="Ebrima" w:eastAsia="Microsoft Yi Baiti" w:hAnsi="Ebrima"/>
          <w:b/>
          <w:color w:val="000000"/>
          <w:sz w:val="32"/>
          <w:szCs w:val="26"/>
        </w:rPr>
      </w:pPr>
    </w:p>
    <w:p w:rsidR="00DC57BA" w:rsidRPr="00844FF1" w:rsidRDefault="00DC57BA" w:rsidP="004D41E8">
      <w:pPr>
        <w:spacing w:after="0" w:line="240" w:lineRule="auto"/>
        <w:ind w:left="1985" w:right="-569"/>
        <w:jc w:val="center"/>
        <w:rPr>
          <w:rFonts w:ascii="Ebrima" w:eastAsia="Microsoft Yi Baiti" w:hAnsi="Ebrima"/>
          <w:color w:val="000000"/>
          <w:sz w:val="26"/>
          <w:szCs w:val="26"/>
        </w:rPr>
      </w:pPr>
      <w:proofErr w:type="gramStart"/>
      <w:r w:rsidRPr="00844FF1">
        <w:rPr>
          <w:rFonts w:ascii="Ebrima" w:eastAsia="Microsoft Yi Baiti" w:hAnsi="Ebrima"/>
          <w:color w:val="000000"/>
          <w:sz w:val="26"/>
          <w:szCs w:val="26"/>
        </w:rPr>
        <w:t>az</w:t>
      </w:r>
      <w:proofErr w:type="gramEnd"/>
      <w:r w:rsidRPr="00844FF1">
        <w:rPr>
          <w:rFonts w:ascii="Ebrima" w:eastAsia="Microsoft Yi Baiti" w:hAnsi="Ebrima"/>
          <w:color w:val="000000"/>
          <w:sz w:val="26"/>
          <w:szCs w:val="26"/>
        </w:rPr>
        <w:t xml:space="preserve"> MMT </w:t>
      </w:r>
      <w:proofErr w:type="spellStart"/>
      <w:r w:rsidR="004D41E8" w:rsidRPr="004D41E8">
        <w:rPr>
          <w:rFonts w:ascii="Ebrima" w:eastAsia="Microsoft Yi Baiti" w:hAnsi="Ebrima"/>
          <w:color w:val="000000"/>
          <w:sz w:val="26"/>
          <w:szCs w:val="26"/>
        </w:rPr>
        <w:t>Agro-</w:t>
      </w:r>
      <w:proofErr w:type="spellEnd"/>
      <w:r w:rsidR="004D41E8" w:rsidRPr="004D41E8">
        <w:rPr>
          <w:rFonts w:ascii="Ebrima" w:eastAsia="Microsoft Yi Baiti" w:hAnsi="Ebrima"/>
          <w:color w:val="000000"/>
          <w:sz w:val="26"/>
          <w:szCs w:val="26"/>
        </w:rPr>
        <w:t xml:space="preserve"> és Biometeorológiai </w:t>
      </w:r>
      <w:r w:rsidRPr="00844FF1">
        <w:rPr>
          <w:rFonts w:ascii="Ebrima" w:eastAsia="Microsoft Yi Baiti" w:hAnsi="Ebrima"/>
          <w:color w:val="000000"/>
          <w:sz w:val="26"/>
          <w:szCs w:val="26"/>
        </w:rPr>
        <w:t xml:space="preserve">Szakosztályának </w:t>
      </w:r>
    </w:p>
    <w:p w:rsidR="00DC57BA" w:rsidRPr="00844FF1" w:rsidRDefault="004D41E8" w:rsidP="00AF6C38">
      <w:pPr>
        <w:spacing w:after="0" w:line="240" w:lineRule="auto"/>
        <w:ind w:left="1985" w:right="-569"/>
        <w:jc w:val="center"/>
        <w:rPr>
          <w:rFonts w:ascii="Ebrima" w:eastAsia="Microsoft Yi Baiti" w:hAnsi="Ebrima"/>
          <w:color w:val="000000"/>
          <w:sz w:val="26"/>
          <w:szCs w:val="26"/>
        </w:rPr>
      </w:pPr>
      <w:r>
        <w:rPr>
          <w:rFonts w:ascii="Ebrima" w:eastAsia="Microsoft Yi Baiti" w:hAnsi="Ebrima"/>
          <w:b/>
          <w:color w:val="000000"/>
          <w:sz w:val="28"/>
          <w:szCs w:val="26"/>
        </w:rPr>
        <w:t>2024. április 16-án, kedden, 14:30</w:t>
      </w:r>
      <w:r w:rsidR="00DC57BA" w:rsidRPr="007743A5">
        <w:rPr>
          <w:rFonts w:ascii="Ebrima" w:eastAsia="Microsoft Yi Baiti" w:hAnsi="Ebrima"/>
          <w:b/>
          <w:color w:val="000000"/>
          <w:sz w:val="28"/>
          <w:szCs w:val="26"/>
        </w:rPr>
        <w:t xml:space="preserve"> órakor</w:t>
      </w:r>
      <w:r w:rsidR="00DC57BA" w:rsidRPr="007743A5">
        <w:rPr>
          <w:rFonts w:ascii="Ebrima" w:eastAsia="Microsoft Yi Baiti" w:hAnsi="Ebrima"/>
          <w:color w:val="000000"/>
          <w:sz w:val="28"/>
          <w:szCs w:val="26"/>
        </w:rPr>
        <w:t xml:space="preserve"> </w:t>
      </w:r>
      <w:r w:rsidR="00DC57BA" w:rsidRPr="00844FF1">
        <w:rPr>
          <w:rFonts w:ascii="Ebrima" w:eastAsia="Microsoft Yi Baiti" w:hAnsi="Ebrima"/>
          <w:color w:val="000000"/>
          <w:sz w:val="26"/>
          <w:szCs w:val="26"/>
        </w:rPr>
        <w:t>kezdődő</w:t>
      </w:r>
    </w:p>
    <w:p w:rsidR="00DC57BA" w:rsidRDefault="00DC57BA" w:rsidP="00AF6C38">
      <w:pPr>
        <w:spacing w:after="0" w:line="240" w:lineRule="auto"/>
        <w:ind w:left="1985" w:right="-569"/>
        <w:jc w:val="center"/>
        <w:rPr>
          <w:rFonts w:ascii="Ebrima" w:eastAsia="Microsoft Yi Baiti" w:hAnsi="Ebrima"/>
          <w:color w:val="000000"/>
          <w:sz w:val="26"/>
          <w:szCs w:val="26"/>
        </w:rPr>
      </w:pPr>
      <w:proofErr w:type="gramStart"/>
      <w:r w:rsidRPr="00844FF1">
        <w:rPr>
          <w:rFonts w:ascii="Ebrima" w:eastAsia="Microsoft Yi Baiti" w:hAnsi="Ebrima"/>
          <w:color w:val="000000"/>
          <w:sz w:val="26"/>
          <w:szCs w:val="26"/>
        </w:rPr>
        <w:t>előadóülésére</w:t>
      </w:r>
      <w:proofErr w:type="gramEnd"/>
      <w:r w:rsidRPr="00844FF1">
        <w:rPr>
          <w:rFonts w:ascii="Ebrima" w:eastAsia="Microsoft Yi Baiti" w:hAnsi="Ebrima"/>
          <w:color w:val="000000"/>
          <w:sz w:val="26"/>
          <w:szCs w:val="26"/>
        </w:rPr>
        <w:t>, amelynek témája</w:t>
      </w:r>
    </w:p>
    <w:p w:rsidR="00D177B0" w:rsidRDefault="00D177B0" w:rsidP="00AF6C38">
      <w:pPr>
        <w:spacing w:after="0" w:line="240" w:lineRule="auto"/>
        <w:ind w:left="1985" w:right="-569"/>
        <w:jc w:val="center"/>
        <w:rPr>
          <w:rFonts w:ascii="Ebrima" w:eastAsia="Microsoft Yi Baiti" w:hAnsi="Ebrima"/>
          <w:b/>
          <w:color w:val="000000"/>
          <w:sz w:val="32"/>
          <w:szCs w:val="26"/>
        </w:rPr>
      </w:pPr>
    </w:p>
    <w:p w:rsidR="009A37B3" w:rsidRDefault="00A047F5" w:rsidP="00AF6C38">
      <w:pPr>
        <w:spacing w:after="0" w:line="240" w:lineRule="auto"/>
        <w:ind w:left="1985" w:right="-569"/>
        <w:jc w:val="center"/>
        <w:rPr>
          <w:rFonts w:ascii="Ebrima" w:eastAsia="Microsoft Yi Baiti" w:hAnsi="Ebrima"/>
          <w:b/>
          <w:color w:val="000000"/>
          <w:sz w:val="32"/>
          <w:szCs w:val="26"/>
        </w:rPr>
      </w:pPr>
      <w:r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671552" behindDoc="0" locked="1" layoutInCell="1" allowOverlap="1" wp14:anchorId="22ABA95B" wp14:editId="05F2BDE5">
                <wp:simplePos x="0" y="0"/>
                <wp:positionH relativeFrom="page">
                  <wp:align>left</wp:align>
                </wp:positionH>
                <wp:positionV relativeFrom="page">
                  <wp:posOffset>3076575</wp:posOffset>
                </wp:positionV>
                <wp:extent cx="1655445" cy="4617720"/>
                <wp:effectExtent l="0" t="0" r="1905" b="0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5445" cy="4617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45C0" w:rsidRDefault="00D245C0" w:rsidP="00D245C0">
                            <w:pPr>
                              <w:pBdr>
                                <w:right w:val="single" w:sz="4" w:space="4" w:color="98C7EB"/>
                              </w:pBdr>
                              <w:spacing w:after="0" w:line="240" w:lineRule="auto"/>
                              <w:ind w:left="567" w:hanging="360"/>
                            </w:pPr>
                          </w:p>
                          <w:p w:rsidR="00DC57BA" w:rsidRPr="006A7299" w:rsidRDefault="00DC57BA" w:rsidP="00D245C0">
                            <w:pPr>
                              <w:pStyle w:val="Listaszerbekezds"/>
                              <w:numPr>
                                <w:ilvl w:val="0"/>
                                <w:numId w:val="2"/>
                              </w:numPr>
                              <w:pBdr>
                                <w:right w:val="single" w:sz="4" w:space="4" w:color="98C7EB"/>
                              </w:pBdr>
                              <w:spacing w:after="0" w:line="240" w:lineRule="auto"/>
                              <w:ind w:left="567"/>
                              <w:rPr>
                                <w:rFonts w:ascii="Ebrima" w:eastAsia="Malgun Gothic Semilight" w:hAnsi="Ebrima" w:cs="Malgun Gothic Semilight"/>
                                <w:b/>
                                <w:color w:val="0B1072"/>
                                <w:sz w:val="20"/>
                                <w:szCs w:val="20"/>
                              </w:rPr>
                            </w:pPr>
                            <w:r w:rsidRPr="006A7299">
                              <w:rPr>
                                <w:rFonts w:ascii="Ebrima" w:eastAsia="Malgun Gothic Semilight" w:hAnsi="Ebrima" w:cs="Malgun Gothic Semilight"/>
                                <w:b/>
                                <w:sz w:val="20"/>
                                <w:szCs w:val="20"/>
                              </w:rPr>
                              <w:t>Székhely</w:t>
                            </w:r>
                          </w:p>
                          <w:p w:rsidR="00DC57BA" w:rsidRPr="004C4698" w:rsidRDefault="00DC57BA" w:rsidP="00D245C0">
                            <w:pPr>
                              <w:pStyle w:val="Listaszerbekezds"/>
                              <w:pBdr>
                                <w:right w:val="single" w:sz="4" w:space="4" w:color="98C7EB"/>
                              </w:pBdr>
                              <w:spacing w:after="0" w:line="240" w:lineRule="auto"/>
                              <w:ind w:left="567"/>
                              <w:rPr>
                                <w:rFonts w:ascii="Ebrima" w:eastAsia="Malgun Gothic Semilight" w:hAnsi="Ebrima" w:cs="Malgun Gothic Semilight"/>
                                <w:sz w:val="18"/>
                                <w:szCs w:val="20"/>
                              </w:rPr>
                            </w:pPr>
                            <w:r w:rsidRPr="006A7299">
                              <w:rPr>
                                <w:rFonts w:ascii="Ebrima" w:eastAsia="Malgun Gothic Semilight" w:hAnsi="Ebrima" w:cs="Malgun Gothic Semilight"/>
                                <w:sz w:val="18"/>
                                <w:szCs w:val="20"/>
                              </w:rPr>
                              <w:t>1024. Budapest, Kitaibel Pál utca 1.</w:t>
                            </w:r>
                          </w:p>
                          <w:p w:rsidR="00DC57BA" w:rsidRPr="006A7299" w:rsidRDefault="00DC57BA" w:rsidP="00D245C0">
                            <w:pPr>
                              <w:pBdr>
                                <w:right w:val="single" w:sz="4" w:space="4" w:color="98C7EB"/>
                              </w:pBdr>
                              <w:spacing w:after="0" w:line="240" w:lineRule="auto"/>
                              <w:ind w:left="567"/>
                              <w:rPr>
                                <w:rFonts w:ascii="Ebrima" w:eastAsia="Malgun Gothic Semilight" w:hAnsi="Ebrima" w:cs="Malgun Gothic Semilight"/>
                                <w:sz w:val="18"/>
                                <w:szCs w:val="20"/>
                              </w:rPr>
                            </w:pPr>
                          </w:p>
                          <w:p w:rsidR="00DC57BA" w:rsidRPr="006A7299" w:rsidRDefault="00DC57BA" w:rsidP="00D245C0">
                            <w:pPr>
                              <w:pStyle w:val="Listaszerbekezds"/>
                              <w:numPr>
                                <w:ilvl w:val="0"/>
                                <w:numId w:val="2"/>
                              </w:numPr>
                              <w:pBdr>
                                <w:right w:val="single" w:sz="4" w:space="4" w:color="98C7EB"/>
                              </w:pBdr>
                              <w:spacing w:after="0" w:line="240" w:lineRule="auto"/>
                              <w:ind w:left="567"/>
                              <w:rPr>
                                <w:rFonts w:ascii="Ebrima" w:eastAsia="Malgun Gothic Semilight" w:hAnsi="Ebrima" w:cs="Malgun Gothic Semilight"/>
                                <w:b/>
                                <w:color w:val="98C7EB"/>
                                <w:sz w:val="20"/>
                                <w:szCs w:val="20"/>
                              </w:rPr>
                            </w:pPr>
                            <w:r w:rsidRPr="006A7299">
                              <w:rPr>
                                <w:rFonts w:ascii="Ebrima" w:eastAsia="Malgun Gothic Semilight" w:hAnsi="Ebrima" w:cs="Malgun Gothic Semilight"/>
                                <w:b/>
                                <w:sz w:val="20"/>
                                <w:szCs w:val="20"/>
                              </w:rPr>
                              <w:t>Postacím</w:t>
                            </w:r>
                          </w:p>
                          <w:p w:rsidR="006A7299" w:rsidRDefault="00DC57BA" w:rsidP="00D245C0">
                            <w:pPr>
                              <w:pStyle w:val="Listaszerbekezds"/>
                              <w:pBdr>
                                <w:right w:val="single" w:sz="4" w:space="4" w:color="98C7EB"/>
                              </w:pBdr>
                              <w:spacing w:after="0" w:line="240" w:lineRule="auto"/>
                              <w:ind w:left="567"/>
                              <w:rPr>
                                <w:rFonts w:ascii="Ebrima" w:eastAsia="Malgun Gothic Semilight" w:hAnsi="Ebrima" w:cs="Malgun Gothic Semilight"/>
                                <w:sz w:val="18"/>
                                <w:szCs w:val="20"/>
                              </w:rPr>
                            </w:pPr>
                            <w:r w:rsidRPr="006A7299">
                              <w:rPr>
                                <w:rFonts w:ascii="Ebrima" w:eastAsia="Malgun Gothic Semilight" w:hAnsi="Ebrima" w:cs="Malgun Gothic Semilight"/>
                                <w:sz w:val="18"/>
                                <w:szCs w:val="20"/>
                              </w:rPr>
                              <w:t>1525 Budapest,</w:t>
                            </w:r>
                          </w:p>
                          <w:p w:rsidR="00DC57BA" w:rsidRPr="006A7299" w:rsidRDefault="00DC57BA" w:rsidP="00D245C0">
                            <w:pPr>
                              <w:pStyle w:val="Listaszerbekezds"/>
                              <w:pBdr>
                                <w:right w:val="single" w:sz="4" w:space="4" w:color="98C7EB"/>
                              </w:pBdr>
                              <w:spacing w:after="0" w:line="240" w:lineRule="auto"/>
                              <w:ind w:left="567"/>
                              <w:rPr>
                                <w:rFonts w:ascii="Ebrima" w:eastAsia="Malgun Gothic Semilight" w:hAnsi="Ebrima" w:cs="Malgun Gothic Semilight"/>
                                <w:sz w:val="18"/>
                                <w:szCs w:val="20"/>
                              </w:rPr>
                            </w:pPr>
                            <w:r w:rsidRPr="006A7299">
                              <w:rPr>
                                <w:rFonts w:ascii="Ebrima" w:eastAsia="Malgun Gothic Semilight" w:hAnsi="Ebrima" w:cs="Malgun Gothic Semilight"/>
                                <w:sz w:val="18"/>
                                <w:szCs w:val="20"/>
                              </w:rPr>
                              <w:t>Pf.: 38.</w:t>
                            </w:r>
                          </w:p>
                          <w:p w:rsidR="00DC57BA" w:rsidRDefault="00DC57BA" w:rsidP="00D245C0">
                            <w:pPr>
                              <w:pBdr>
                                <w:right w:val="single" w:sz="4" w:space="4" w:color="98C7EB"/>
                              </w:pBdr>
                              <w:spacing w:after="0" w:line="240" w:lineRule="auto"/>
                              <w:ind w:left="567"/>
                              <w:rPr>
                                <w:rFonts w:ascii="Ebrima" w:eastAsia="Malgun Gothic Semilight" w:hAnsi="Ebrima" w:cs="Malgun Gothic Semilight"/>
                                <w:sz w:val="18"/>
                                <w:szCs w:val="20"/>
                              </w:rPr>
                            </w:pPr>
                          </w:p>
                          <w:p w:rsidR="00AF6C38" w:rsidRPr="00AF6C38" w:rsidRDefault="00AF6C38" w:rsidP="00AF6C38">
                            <w:pPr>
                              <w:pStyle w:val="Listaszerbekezds"/>
                              <w:numPr>
                                <w:ilvl w:val="0"/>
                                <w:numId w:val="2"/>
                              </w:numPr>
                              <w:pBdr>
                                <w:right w:val="single" w:sz="4" w:space="4" w:color="98C7EB"/>
                              </w:pBdr>
                              <w:spacing w:after="0" w:line="240" w:lineRule="auto"/>
                              <w:ind w:left="567"/>
                              <w:rPr>
                                <w:rFonts w:ascii="Ebrima" w:eastAsia="Malgun Gothic Semilight" w:hAnsi="Ebrima" w:cs="Malgun Gothic Semilight"/>
                                <w:b/>
                                <w:color w:val="EEF23E"/>
                                <w:sz w:val="20"/>
                                <w:szCs w:val="20"/>
                              </w:rPr>
                            </w:pPr>
                            <w:r w:rsidRPr="00AF6C38">
                              <w:rPr>
                                <w:rFonts w:ascii="Ebrima" w:eastAsia="Malgun Gothic Semilight" w:hAnsi="Ebrima" w:cs="Malgun Gothic Semilight"/>
                                <w:b/>
                                <w:sz w:val="20"/>
                                <w:szCs w:val="20"/>
                              </w:rPr>
                              <w:t>Telefon</w:t>
                            </w:r>
                          </w:p>
                          <w:p w:rsidR="00AF6C38" w:rsidRPr="00AF6C38" w:rsidRDefault="00AF6C38" w:rsidP="00AF6C38">
                            <w:pPr>
                              <w:pStyle w:val="Listaszerbekezds"/>
                              <w:pBdr>
                                <w:right w:val="single" w:sz="4" w:space="4" w:color="98C7EB"/>
                              </w:pBdr>
                              <w:spacing w:after="0" w:line="240" w:lineRule="auto"/>
                              <w:ind w:left="567"/>
                              <w:rPr>
                                <w:rFonts w:ascii="Ebrima" w:eastAsia="Malgun Gothic Semilight" w:hAnsi="Ebrima" w:cs="Malgun Gothic Semilight"/>
                                <w:sz w:val="20"/>
                                <w:szCs w:val="20"/>
                              </w:rPr>
                            </w:pPr>
                            <w:r w:rsidRPr="00AF6C38">
                              <w:rPr>
                                <w:rFonts w:ascii="Ebrima" w:eastAsia="Malgun Gothic Semilight" w:hAnsi="Ebrima" w:cs="Malgun Gothic Semilight"/>
                                <w:sz w:val="20"/>
                                <w:szCs w:val="20"/>
                              </w:rPr>
                              <w:t>(36) 1-346-4725</w:t>
                            </w:r>
                          </w:p>
                          <w:p w:rsidR="00AF6C38" w:rsidRPr="006A7299" w:rsidRDefault="00AF6C38" w:rsidP="00D245C0">
                            <w:pPr>
                              <w:pBdr>
                                <w:right w:val="single" w:sz="4" w:space="4" w:color="98C7EB"/>
                              </w:pBdr>
                              <w:spacing w:after="0" w:line="240" w:lineRule="auto"/>
                              <w:ind w:left="567"/>
                              <w:rPr>
                                <w:rFonts w:ascii="Ebrima" w:eastAsia="Malgun Gothic Semilight" w:hAnsi="Ebrima" w:cs="Malgun Gothic Semilight"/>
                                <w:sz w:val="18"/>
                                <w:szCs w:val="20"/>
                              </w:rPr>
                            </w:pPr>
                          </w:p>
                          <w:p w:rsidR="00DC57BA" w:rsidRPr="00AF6C38" w:rsidRDefault="00DC57BA" w:rsidP="00D245C0">
                            <w:pPr>
                              <w:pStyle w:val="Listaszerbekezds"/>
                              <w:numPr>
                                <w:ilvl w:val="0"/>
                                <w:numId w:val="2"/>
                              </w:numPr>
                              <w:pBdr>
                                <w:right w:val="single" w:sz="4" w:space="4" w:color="98C7EB"/>
                              </w:pBdr>
                              <w:spacing w:after="0" w:line="240" w:lineRule="auto"/>
                              <w:ind w:left="567"/>
                              <w:rPr>
                                <w:rFonts w:ascii="Ebrima" w:eastAsia="Malgun Gothic Semilight" w:hAnsi="Ebrima" w:cs="Malgun Gothic Semilight"/>
                                <w:b/>
                                <w:color w:val="0B1072"/>
                                <w:sz w:val="20"/>
                                <w:szCs w:val="20"/>
                              </w:rPr>
                            </w:pPr>
                            <w:r w:rsidRPr="00AF6C38">
                              <w:rPr>
                                <w:rFonts w:ascii="Ebrima" w:eastAsia="Malgun Gothic Semilight" w:hAnsi="Ebrima" w:cs="Malgun Gothic Semilight"/>
                                <w:b/>
                                <w:sz w:val="20"/>
                                <w:szCs w:val="20"/>
                              </w:rPr>
                              <w:t>E-mail</w:t>
                            </w:r>
                          </w:p>
                          <w:p w:rsidR="00DC57BA" w:rsidRPr="00AF6C38" w:rsidRDefault="00AB6D7A" w:rsidP="00D245C0">
                            <w:pPr>
                              <w:pStyle w:val="Listaszerbekezds"/>
                              <w:pBdr>
                                <w:right w:val="single" w:sz="4" w:space="4" w:color="98C7EB"/>
                              </w:pBdr>
                              <w:spacing w:after="0" w:line="240" w:lineRule="auto"/>
                              <w:ind w:left="567"/>
                              <w:rPr>
                                <w:rFonts w:ascii="Ebrima" w:eastAsia="Malgun Gothic Semilight" w:hAnsi="Ebrima" w:cs="Malgun Gothic Semilight"/>
                                <w:color w:val="0B1072"/>
                                <w:sz w:val="18"/>
                                <w:szCs w:val="20"/>
                              </w:rPr>
                            </w:pPr>
                            <w:hyperlink r:id="rId8" w:history="1">
                              <w:r w:rsidR="00DC57BA" w:rsidRPr="00AF6C38">
                                <w:rPr>
                                  <w:rStyle w:val="Hiperhivatkozs"/>
                                  <w:rFonts w:ascii="Ebrima" w:eastAsia="Malgun Gothic Semilight" w:hAnsi="Ebrima" w:cs="Malgun Gothic Semilight"/>
                                  <w:color w:val="0B1072"/>
                                  <w:sz w:val="18"/>
                                  <w:szCs w:val="20"/>
                                  <w:u w:val="none"/>
                                </w:rPr>
                                <w:t>titkarsag@mettars.hu</w:t>
                              </w:r>
                            </w:hyperlink>
                          </w:p>
                          <w:p w:rsidR="00DC57BA" w:rsidRPr="006A7299" w:rsidRDefault="00DC57BA" w:rsidP="00D245C0">
                            <w:pPr>
                              <w:pBdr>
                                <w:right w:val="single" w:sz="4" w:space="4" w:color="98C7EB"/>
                              </w:pBdr>
                              <w:spacing w:after="0" w:line="240" w:lineRule="auto"/>
                              <w:ind w:left="567"/>
                              <w:rPr>
                                <w:rFonts w:ascii="Ebrima" w:eastAsia="Malgun Gothic Semilight" w:hAnsi="Ebrima" w:cs="Malgun Gothic Semilight"/>
                                <w:sz w:val="18"/>
                                <w:szCs w:val="20"/>
                              </w:rPr>
                            </w:pPr>
                          </w:p>
                          <w:p w:rsidR="00DC57BA" w:rsidRPr="006A7299" w:rsidRDefault="00DC57BA" w:rsidP="00D245C0">
                            <w:pPr>
                              <w:pStyle w:val="Listaszerbekezds"/>
                              <w:numPr>
                                <w:ilvl w:val="0"/>
                                <w:numId w:val="2"/>
                              </w:numPr>
                              <w:pBdr>
                                <w:right w:val="single" w:sz="4" w:space="4" w:color="98C7EB"/>
                              </w:pBdr>
                              <w:spacing w:after="0" w:line="240" w:lineRule="auto"/>
                              <w:ind w:left="567"/>
                              <w:rPr>
                                <w:rFonts w:ascii="Ebrima" w:eastAsia="Malgun Gothic Semilight" w:hAnsi="Ebrima" w:cs="Malgun Gothic Semilight"/>
                                <w:b/>
                                <w:color w:val="98C7EB"/>
                                <w:sz w:val="20"/>
                                <w:szCs w:val="20"/>
                              </w:rPr>
                            </w:pPr>
                            <w:r w:rsidRPr="006A7299">
                              <w:rPr>
                                <w:rFonts w:ascii="Ebrima" w:eastAsia="Malgun Gothic Semilight" w:hAnsi="Ebrima" w:cs="Malgun Gothic Semilight"/>
                                <w:b/>
                                <w:sz w:val="20"/>
                                <w:szCs w:val="20"/>
                              </w:rPr>
                              <w:t>Honlap</w:t>
                            </w:r>
                          </w:p>
                          <w:p w:rsidR="00DC57BA" w:rsidRPr="00AF6C38" w:rsidRDefault="00AB6D7A" w:rsidP="00D245C0">
                            <w:pPr>
                              <w:pStyle w:val="Listaszerbekezds"/>
                              <w:pBdr>
                                <w:right w:val="single" w:sz="4" w:space="4" w:color="98C7EB"/>
                              </w:pBdr>
                              <w:spacing w:after="0" w:line="240" w:lineRule="auto"/>
                              <w:ind w:left="567"/>
                              <w:rPr>
                                <w:rStyle w:val="Hiperhivatkozs"/>
                                <w:rFonts w:ascii="Ebrima" w:hAnsi="Ebrima"/>
                                <w:color w:val="0B1072"/>
                                <w:sz w:val="18"/>
                                <w:szCs w:val="20"/>
                                <w:u w:val="none"/>
                              </w:rPr>
                            </w:pPr>
                            <w:hyperlink r:id="rId9" w:history="1">
                              <w:r w:rsidR="006A7299" w:rsidRPr="00AF6C38">
                                <w:rPr>
                                  <w:rStyle w:val="Hiperhivatkozs"/>
                                  <w:rFonts w:ascii="Ebrima" w:hAnsi="Ebrima"/>
                                  <w:color w:val="0B1072"/>
                                  <w:sz w:val="18"/>
                                  <w:szCs w:val="20"/>
                                  <w:u w:val="none"/>
                                </w:rPr>
                                <w:t>www.mettars.hu</w:t>
                              </w:r>
                            </w:hyperlink>
                          </w:p>
                          <w:p w:rsidR="00DC57BA" w:rsidRPr="006A7299" w:rsidRDefault="00DC57BA" w:rsidP="00D245C0">
                            <w:pPr>
                              <w:pBdr>
                                <w:right w:val="single" w:sz="4" w:space="4" w:color="98C7EB"/>
                              </w:pBdr>
                              <w:spacing w:after="0" w:line="240" w:lineRule="auto"/>
                              <w:ind w:left="567"/>
                              <w:rPr>
                                <w:rFonts w:ascii="Ebrima" w:eastAsia="Malgun Gothic Semilight" w:hAnsi="Ebrima" w:cs="Malgun Gothic Semilight"/>
                                <w:sz w:val="18"/>
                                <w:szCs w:val="20"/>
                              </w:rPr>
                            </w:pPr>
                          </w:p>
                          <w:p w:rsidR="00DC57BA" w:rsidRPr="00AF6C38" w:rsidRDefault="00AB6D7A" w:rsidP="00D245C0">
                            <w:pPr>
                              <w:pStyle w:val="Listaszerbekezds"/>
                              <w:numPr>
                                <w:ilvl w:val="0"/>
                                <w:numId w:val="3"/>
                              </w:numPr>
                              <w:pBdr>
                                <w:right w:val="single" w:sz="4" w:space="4" w:color="98C7EB"/>
                              </w:pBdr>
                              <w:spacing w:after="0" w:line="240" w:lineRule="auto"/>
                              <w:ind w:left="567"/>
                              <w:rPr>
                                <w:rFonts w:ascii="Ebrima" w:hAnsi="Ebrima"/>
                                <w:b/>
                                <w:color w:val="0B1072"/>
                                <w:sz w:val="20"/>
                                <w:szCs w:val="20"/>
                              </w:rPr>
                            </w:pPr>
                            <w:hyperlink r:id="rId10" w:history="1">
                              <w:proofErr w:type="spellStart"/>
                              <w:r w:rsidR="00DC57BA" w:rsidRPr="00AF6C38">
                                <w:rPr>
                                  <w:rStyle w:val="Hiperhivatkozs"/>
                                  <w:rFonts w:ascii="Ebrima" w:hAnsi="Ebrima"/>
                                  <w:b/>
                                  <w:color w:val="0B1072"/>
                                  <w:sz w:val="20"/>
                                  <w:szCs w:val="20"/>
                                  <w:u w:val="none"/>
                                </w:rPr>
                                <w:t>Facebook</w:t>
                              </w:r>
                              <w:proofErr w:type="spellEnd"/>
                            </w:hyperlink>
                          </w:p>
                          <w:p w:rsidR="00DC57BA" w:rsidRPr="00AF6C38" w:rsidRDefault="00DC57BA" w:rsidP="00D245C0">
                            <w:pPr>
                              <w:pBdr>
                                <w:right w:val="single" w:sz="4" w:space="4" w:color="98C7EB"/>
                              </w:pBdr>
                              <w:spacing w:after="0" w:line="240" w:lineRule="auto"/>
                              <w:ind w:left="567"/>
                              <w:rPr>
                                <w:rFonts w:ascii="Ebrima" w:eastAsia="Malgun Gothic Semilight" w:hAnsi="Ebrima" w:cs="Malgun Gothic Semilight"/>
                                <w:color w:val="0B1072"/>
                                <w:sz w:val="18"/>
                                <w:szCs w:val="20"/>
                              </w:rPr>
                            </w:pPr>
                          </w:p>
                          <w:p w:rsidR="00DC57BA" w:rsidRPr="00AF6C38" w:rsidRDefault="00AB6D7A" w:rsidP="00D245C0">
                            <w:pPr>
                              <w:pStyle w:val="Listaszerbekezds"/>
                              <w:numPr>
                                <w:ilvl w:val="0"/>
                                <w:numId w:val="4"/>
                              </w:numPr>
                              <w:pBdr>
                                <w:right w:val="single" w:sz="4" w:space="4" w:color="98C7EB"/>
                              </w:pBdr>
                              <w:spacing w:after="0" w:line="240" w:lineRule="auto"/>
                              <w:ind w:left="567"/>
                              <w:rPr>
                                <w:rFonts w:ascii="Ebrima" w:hAnsi="Ebrima"/>
                                <w:b/>
                                <w:color w:val="0B1072"/>
                                <w:sz w:val="20"/>
                                <w:szCs w:val="20"/>
                              </w:rPr>
                            </w:pPr>
                            <w:hyperlink r:id="rId11" w:history="1">
                              <w:proofErr w:type="spellStart"/>
                              <w:r w:rsidR="00DC57BA" w:rsidRPr="00AF6C38">
                                <w:rPr>
                                  <w:rStyle w:val="Hiperhivatkozs"/>
                                  <w:rFonts w:ascii="Ebrima" w:hAnsi="Ebrima"/>
                                  <w:b/>
                                  <w:color w:val="0B1072"/>
                                  <w:sz w:val="20"/>
                                  <w:szCs w:val="20"/>
                                  <w:u w:val="none"/>
                                </w:rPr>
                                <w:t>Instagram</w:t>
                              </w:r>
                              <w:proofErr w:type="spellEnd"/>
                            </w:hyperlink>
                          </w:p>
                          <w:p w:rsidR="00DC57BA" w:rsidRPr="00AF6C38" w:rsidRDefault="00DC57BA" w:rsidP="00D245C0">
                            <w:pPr>
                              <w:pBdr>
                                <w:right w:val="single" w:sz="4" w:space="4" w:color="98C7EB"/>
                              </w:pBdr>
                              <w:spacing w:after="0" w:line="240" w:lineRule="auto"/>
                              <w:ind w:left="567"/>
                              <w:rPr>
                                <w:rFonts w:ascii="Ebrima" w:eastAsia="Malgun Gothic Semilight" w:hAnsi="Ebrima" w:cs="Malgun Gothic Semilight"/>
                                <w:color w:val="0B1072"/>
                                <w:sz w:val="18"/>
                                <w:szCs w:val="20"/>
                              </w:rPr>
                            </w:pPr>
                          </w:p>
                          <w:p w:rsidR="00D245C0" w:rsidRPr="00AF6C38" w:rsidRDefault="00AB6D7A" w:rsidP="00D245C0">
                            <w:pPr>
                              <w:pStyle w:val="Listaszerbekezds"/>
                              <w:numPr>
                                <w:ilvl w:val="0"/>
                                <w:numId w:val="5"/>
                              </w:numPr>
                              <w:pBdr>
                                <w:right w:val="single" w:sz="4" w:space="4" w:color="98C7EB"/>
                              </w:pBdr>
                              <w:spacing w:after="0" w:line="240" w:lineRule="auto"/>
                              <w:ind w:left="567"/>
                              <w:rPr>
                                <w:rStyle w:val="Hiperhivatkozs"/>
                                <w:rFonts w:ascii="Ebrima" w:eastAsia="Malgun Gothic Semilight" w:hAnsi="Ebrima" w:cs="Malgun Gothic Semilight"/>
                                <w:b/>
                                <w:color w:val="0B1072"/>
                                <w:sz w:val="20"/>
                                <w:szCs w:val="20"/>
                                <w:u w:val="none"/>
                              </w:rPr>
                            </w:pPr>
                            <w:hyperlink r:id="rId12" w:history="1">
                              <w:proofErr w:type="spellStart"/>
                              <w:r w:rsidR="00DC57BA" w:rsidRPr="00AF6C38">
                                <w:rPr>
                                  <w:rStyle w:val="Hiperhivatkozs"/>
                                  <w:rFonts w:ascii="Ebrima" w:eastAsia="Malgun Gothic Semilight" w:hAnsi="Ebrima" w:cs="Malgun Gothic Semilight"/>
                                  <w:b/>
                                  <w:color w:val="0B1072"/>
                                  <w:sz w:val="20"/>
                                  <w:szCs w:val="20"/>
                                  <w:u w:val="none"/>
                                </w:rPr>
                                <w:t>YouTube</w:t>
                              </w:r>
                              <w:proofErr w:type="spellEnd"/>
                            </w:hyperlink>
                          </w:p>
                          <w:p w:rsidR="00D245C0" w:rsidRPr="00D245C0" w:rsidRDefault="00D245C0" w:rsidP="00D245C0">
                            <w:pPr>
                              <w:pBdr>
                                <w:right w:val="single" w:sz="4" w:space="4" w:color="98C7EB"/>
                              </w:pBdr>
                              <w:spacing w:after="0" w:line="240" w:lineRule="auto"/>
                              <w:ind w:left="567"/>
                              <w:rPr>
                                <w:rFonts w:ascii="Ebrima" w:eastAsia="Malgun Gothic Semilight" w:hAnsi="Ebrima" w:cs="Malgun Gothic Semilight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2ABA95B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0;margin-top:242.25pt;width:130.35pt;height:363.6pt;z-index:251671552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" stroked="f">
                <v:textbox>
                  <w:txbxContent>
                    <w:p w14:paraId="0115B255" w14:textId="5D5655D6" w:rsidR="00D245C0" w:rsidRDefault="00D245C0" w:rsidP="00D245C0">
                      <w:pPr>
                        <w:pBdr>
                          <w:right w:val="single" w:sz="4" w:space="4" w:color="98C7EB"/>
                        </w:pBdr>
                        <w:spacing w:after="0" w:line="240" w:lineRule="auto"/>
                        <w:ind w:left="567" w:hanging="360"/>
                      </w:pPr>
                    </w:p>
                    <w:p w14:paraId="2859B85D" w14:textId="24BF2194" w:rsidR="00DC57BA" w:rsidRPr="006A7299" w:rsidRDefault="00DC57BA" w:rsidP="00D245C0">
                      <w:pPr>
                        <w:pStyle w:val="Listaszerbekezds"/>
                        <w:numPr>
                          <w:ilvl w:val="0"/>
                          <w:numId w:val="2"/>
                        </w:numPr>
                        <w:pBdr>
                          <w:right w:val="single" w:sz="4" w:space="4" w:color="98C7EB"/>
                        </w:pBdr>
                        <w:spacing w:after="0" w:line="240" w:lineRule="auto"/>
                        <w:ind w:left="567"/>
                        <w:rPr>
                          <w:rFonts w:ascii="Ebrima" w:eastAsia="Malgun Gothic Semilight" w:hAnsi="Ebrima" w:cs="Malgun Gothic Semilight"/>
                          <w:b/>
                          <w:color w:val="0B1072"/>
                          <w:sz w:val="20"/>
                          <w:szCs w:val="20"/>
                        </w:rPr>
                      </w:pPr>
                      <w:r w:rsidRPr="006A7299">
                        <w:rPr>
                          <w:rFonts w:ascii="Ebrima" w:eastAsia="Malgun Gothic Semilight" w:hAnsi="Ebrima" w:cs="Malgun Gothic Semilight"/>
                          <w:b/>
                          <w:sz w:val="20"/>
                          <w:szCs w:val="20"/>
                        </w:rPr>
                        <w:t>Székhely</w:t>
                      </w:r>
                    </w:p>
                    <w:p w14:paraId="15029A95" w14:textId="77777777" w:rsidR="00DC57BA" w:rsidRPr="004C4698" w:rsidRDefault="00DC57BA" w:rsidP="00D245C0">
                      <w:pPr>
                        <w:pStyle w:val="Listaszerbekezds"/>
                        <w:pBdr>
                          <w:right w:val="single" w:sz="4" w:space="4" w:color="98C7EB"/>
                        </w:pBdr>
                        <w:spacing w:after="0" w:line="240" w:lineRule="auto"/>
                        <w:ind w:left="567"/>
                        <w:rPr>
                          <w:rFonts w:ascii="Ebrima" w:eastAsia="Malgun Gothic Semilight" w:hAnsi="Ebrima" w:cs="Malgun Gothic Semilight"/>
                          <w:sz w:val="18"/>
                          <w:szCs w:val="20"/>
                        </w:rPr>
                      </w:pPr>
                      <w:r w:rsidRPr="006A7299">
                        <w:rPr>
                          <w:rFonts w:ascii="Ebrima" w:eastAsia="Malgun Gothic Semilight" w:hAnsi="Ebrima" w:cs="Malgun Gothic Semilight"/>
                          <w:sz w:val="18"/>
                          <w:szCs w:val="20"/>
                        </w:rPr>
                        <w:t>1024. Budapest, Kitaibel Pál utca 1.</w:t>
                      </w:r>
                    </w:p>
                    <w:p w14:paraId="1FF114F5" w14:textId="77777777" w:rsidR="00DC57BA" w:rsidRPr="006A7299" w:rsidRDefault="00DC57BA" w:rsidP="00D245C0">
                      <w:pPr>
                        <w:pBdr>
                          <w:right w:val="single" w:sz="4" w:space="4" w:color="98C7EB"/>
                        </w:pBdr>
                        <w:spacing w:after="0" w:line="240" w:lineRule="auto"/>
                        <w:ind w:left="567"/>
                        <w:rPr>
                          <w:rFonts w:ascii="Ebrima" w:eastAsia="Malgun Gothic Semilight" w:hAnsi="Ebrima" w:cs="Malgun Gothic Semilight"/>
                          <w:sz w:val="18"/>
                          <w:szCs w:val="20"/>
                        </w:rPr>
                      </w:pPr>
                    </w:p>
                    <w:p w14:paraId="7EBDB1C6" w14:textId="77777777" w:rsidR="00DC57BA" w:rsidRPr="006A7299" w:rsidRDefault="00DC57BA" w:rsidP="00D245C0">
                      <w:pPr>
                        <w:pStyle w:val="Listaszerbekezds"/>
                        <w:numPr>
                          <w:ilvl w:val="0"/>
                          <w:numId w:val="2"/>
                        </w:numPr>
                        <w:pBdr>
                          <w:right w:val="single" w:sz="4" w:space="4" w:color="98C7EB"/>
                        </w:pBdr>
                        <w:spacing w:after="0" w:line="240" w:lineRule="auto"/>
                        <w:ind w:left="567"/>
                        <w:rPr>
                          <w:rFonts w:ascii="Ebrima" w:eastAsia="Malgun Gothic Semilight" w:hAnsi="Ebrima" w:cs="Malgun Gothic Semilight"/>
                          <w:b/>
                          <w:color w:val="98C7EB"/>
                          <w:sz w:val="20"/>
                          <w:szCs w:val="20"/>
                        </w:rPr>
                      </w:pPr>
                      <w:r w:rsidRPr="006A7299">
                        <w:rPr>
                          <w:rFonts w:ascii="Ebrima" w:eastAsia="Malgun Gothic Semilight" w:hAnsi="Ebrima" w:cs="Malgun Gothic Semilight"/>
                          <w:b/>
                          <w:sz w:val="20"/>
                          <w:szCs w:val="20"/>
                        </w:rPr>
                        <w:t>Postacím</w:t>
                      </w:r>
                    </w:p>
                    <w:p w14:paraId="4E59F0AA" w14:textId="77777777" w:rsidR="006A7299" w:rsidRDefault="00DC57BA" w:rsidP="00D245C0">
                      <w:pPr>
                        <w:pStyle w:val="Listaszerbekezds"/>
                        <w:pBdr>
                          <w:right w:val="single" w:sz="4" w:space="4" w:color="98C7EB"/>
                        </w:pBdr>
                        <w:spacing w:after="0" w:line="240" w:lineRule="auto"/>
                        <w:ind w:left="567"/>
                        <w:rPr>
                          <w:rFonts w:ascii="Ebrima" w:eastAsia="Malgun Gothic Semilight" w:hAnsi="Ebrima" w:cs="Malgun Gothic Semilight"/>
                          <w:sz w:val="18"/>
                          <w:szCs w:val="20"/>
                        </w:rPr>
                      </w:pPr>
                      <w:r w:rsidRPr="006A7299">
                        <w:rPr>
                          <w:rFonts w:ascii="Ebrima" w:eastAsia="Malgun Gothic Semilight" w:hAnsi="Ebrima" w:cs="Malgun Gothic Semilight"/>
                          <w:sz w:val="18"/>
                          <w:szCs w:val="20"/>
                        </w:rPr>
                        <w:t>1525 Budapest,</w:t>
                      </w:r>
                    </w:p>
                    <w:p w14:paraId="6B728DC9" w14:textId="77777777" w:rsidR="00DC57BA" w:rsidRPr="006A7299" w:rsidRDefault="00DC57BA" w:rsidP="00D245C0">
                      <w:pPr>
                        <w:pStyle w:val="Listaszerbekezds"/>
                        <w:pBdr>
                          <w:right w:val="single" w:sz="4" w:space="4" w:color="98C7EB"/>
                        </w:pBdr>
                        <w:spacing w:after="0" w:line="240" w:lineRule="auto"/>
                        <w:ind w:left="567"/>
                        <w:rPr>
                          <w:rFonts w:ascii="Ebrima" w:eastAsia="Malgun Gothic Semilight" w:hAnsi="Ebrima" w:cs="Malgun Gothic Semilight"/>
                          <w:sz w:val="18"/>
                          <w:szCs w:val="20"/>
                        </w:rPr>
                      </w:pPr>
                      <w:r w:rsidRPr="006A7299">
                        <w:rPr>
                          <w:rFonts w:ascii="Ebrima" w:eastAsia="Malgun Gothic Semilight" w:hAnsi="Ebrima" w:cs="Malgun Gothic Semilight"/>
                          <w:sz w:val="18"/>
                          <w:szCs w:val="20"/>
                        </w:rPr>
                        <w:t>Pf.: 38.</w:t>
                      </w:r>
                    </w:p>
                    <w:p w14:paraId="24B644AB" w14:textId="3F267F41" w:rsidR="00DC57BA" w:rsidRDefault="00DC57BA" w:rsidP="00D245C0">
                      <w:pPr>
                        <w:pBdr>
                          <w:right w:val="single" w:sz="4" w:space="4" w:color="98C7EB"/>
                        </w:pBdr>
                        <w:spacing w:after="0" w:line="240" w:lineRule="auto"/>
                        <w:ind w:left="567"/>
                        <w:rPr>
                          <w:rFonts w:ascii="Ebrima" w:eastAsia="Malgun Gothic Semilight" w:hAnsi="Ebrima" w:cs="Malgun Gothic Semilight"/>
                          <w:sz w:val="18"/>
                          <w:szCs w:val="20"/>
                        </w:rPr>
                      </w:pPr>
                    </w:p>
                    <w:p w14:paraId="42ECC7F1" w14:textId="41E37AFD" w:rsidR="00AF6C38" w:rsidRPr="00AF6C38" w:rsidRDefault="00AF6C38" w:rsidP="00AF6C38">
                      <w:pPr>
                        <w:pStyle w:val="Listaszerbekezds"/>
                        <w:numPr>
                          <w:ilvl w:val="0"/>
                          <w:numId w:val="2"/>
                        </w:numPr>
                        <w:pBdr>
                          <w:right w:val="single" w:sz="4" w:space="4" w:color="98C7EB"/>
                        </w:pBdr>
                        <w:spacing w:after="0" w:line="240" w:lineRule="auto"/>
                        <w:ind w:left="567"/>
                        <w:rPr>
                          <w:rFonts w:ascii="Ebrima" w:eastAsia="Malgun Gothic Semilight" w:hAnsi="Ebrima" w:cs="Malgun Gothic Semilight"/>
                          <w:b/>
                          <w:color w:val="EEF23E"/>
                          <w:sz w:val="20"/>
                          <w:szCs w:val="20"/>
                        </w:rPr>
                      </w:pPr>
                      <w:r w:rsidRPr="00AF6C38">
                        <w:rPr>
                          <w:rFonts w:ascii="Ebrima" w:eastAsia="Malgun Gothic Semilight" w:hAnsi="Ebrima" w:cs="Malgun Gothic Semilight"/>
                          <w:b/>
                          <w:sz w:val="20"/>
                          <w:szCs w:val="20"/>
                        </w:rPr>
                        <w:t>Telefon</w:t>
                      </w:r>
                    </w:p>
                    <w:p w14:paraId="4EF204F7" w14:textId="6A788CB6" w:rsidR="00AF6C38" w:rsidRPr="00AF6C38" w:rsidRDefault="00AF6C38" w:rsidP="00AF6C38">
                      <w:pPr>
                        <w:pStyle w:val="Listaszerbekezds"/>
                        <w:pBdr>
                          <w:right w:val="single" w:sz="4" w:space="4" w:color="98C7EB"/>
                        </w:pBdr>
                        <w:spacing w:after="0" w:line="240" w:lineRule="auto"/>
                        <w:ind w:left="567"/>
                        <w:rPr>
                          <w:rFonts w:ascii="Ebrima" w:eastAsia="Malgun Gothic Semilight" w:hAnsi="Ebrima" w:cs="Malgun Gothic Semilight"/>
                          <w:sz w:val="20"/>
                          <w:szCs w:val="20"/>
                        </w:rPr>
                      </w:pPr>
                      <w:r w:rsidRPr="00AF6C38">
                        <w:rPr>
                          <w:rFonts w:ascii="Ebrima" w:eastAsia="Malgun Gothic Semilight" w:hAnsi="Ebrima" w:cs="Malgun Gothic Semilight"/>
                          <w:sz w:val="20"/>
                          <w:szCs w:val="20"/>
                        </w:rPr>
                        <w:t>(36) 1-346-4725</w:t>
                      </w:r>
                    </w:p>
                    <w:p w14:paraId="22DACE3B" w14:textId="77777777" w:rsidR="00AF6C38" w:rsidRPr="006A7299" w:rsidRDefault="00AF6C38" w:rsidP="00D245C0">
                      <w:pPr>
                        <w:pBdr>
                          <w:right w:val="single" w:sz="4" w:space="4" w:color="98C7EB"/>
                        </w:pBdr>
                        <w:spacing w:after="0" w:line="240" w:lineRule="auto"/>
                        <w:ind w:left="567"/>
                        <w:rPr>
                          <w:rFonts w:ascii="Ebrima" w:eastAsia="Malgun Gothic Semilight" w:hAnsi="Ebrima" w:cs="Malgun Gothic Semilight"/>
                          <w:sz w:val="18"/>
                          <w:szCs w:val="20"/>
                        </w:rPr>
                      </w:pPr>
                    </w:p>
                    <w:p w14:paraId="7F751647" w14:textId="77777777" w:rsidR="00DC57BA" w:rsidRPr="00AF6C38" w:rsidRDefault="00DC57BA" w:rsidP="00D245C0">
                      <w:pPr>
                        <w:pStyle w:val="Listaszerbekezds"/>
                        <w:numPr>
                          <w:ilvl w:val="0"/>
                          <w:numId w:val="2"/>
                        </w:numPr>
                        <w:pBdr>
                          <w:right w:val="single" w:sz="4" w:space="4" w:color="98C7EB"/>
                        </w:pBdr>
                        <w:spacing w:after="0" w:line="240" w:lineRule="auto"/>
                        <w:ind w:left="567"/>
                        <w:rPr>
                          <w:rFonts w:ascii="Ebrima" w:eastAsia="Malgun Gothic Semilight" w:hAnsi="Ebrima" w:cs="Malgun Gothic Semilight"/>
                          <w:b/>
                          <w:color w:val="0B1072"/>
                          <w:sz w:val="20"/>
                          <w:szCs w:val="20"/>
                        </w:rPr>
                      </w:pPr>
                      <w:r w:rsidRPr="00AF6C38">
                        <w:rPr>
                          <w:rFonts w:ascii="Ebrima" w:eastAsia="Malgun Gothic Semilight" w:hAnsi="Ebrima" w:cs="Malgun Gothic Semilight"/>
                          <w:b/>
                          <w:sz w:val="20"/>
                          <w:szCs w:val="20"/>
                        </w:rPr>
                        <w:t>E-mail</w:t>
                      </w:r>
                    </w:p>
                    <w:p w14:paraId="49E4B0E8" w14:textId="77777777" w:rsidR="00DC57BA" w:rsidRPr="00AF6C38" w:rsidRDefault="00000000" w:rsidP="00D245C0">
                      <w:pPr>
                        <w:pStyle w:val="Listaszerbekezds"/>
                        <w:pBdr>
                          <w:right w:val="single" w:sz="4" w:space="4" w:color="98C7EB"/>
                        </w:pBdr>
                        <w:spacing w:after="0" w:line="240" w:lineRule="auto"/>
                        <w:ind w:left="567"/>
                        <w:rPr>
                          <w:rFonts w:ascii="Ebrima" w:eastAsia="Malgun Gothic Semilight" w:hAnsi="Ebrima" w:cs="Malgun Gothic Semilight"/>
                          <w:color w:val="0B1072"/>
                          <w:sz w:val="18"/>
                          <w:szCs w:val="20"/>
                        </w:rPr>
                      </w:pPr>
                      <w:hyperlink r:id="rId13" w:history="1">
                        <w:r w:rsidR="00DC57BA" w:rsidRPr="00AF6C38">
                          <w:rPr>
                            <w:rStyle w:val="Hiperhivatkozs"/>
                            <w:rFonts w:ascii="Ebrima" w:eastAsia="Malgun Gothic Semilight" w:hAnsi="Ebrima" w:cs="Malgun Gothic Semilight"/>
                            <w:color w:val="0B1072"/>
                            <w:sz w:val="18"/>
                            <w:szCs w:val="20"/>
                            <w:u w:val="none"/>
                          </w:rPr>
                          <w:t>titkarsag@mettars.hu</w:t>
                        </w:r>
                      </w:hyperlink>
                    </w:p>
                    <w:p w14:paraId="65638BB8" w14:textId="77777777" w:rsidR="00DC57BA" w:rsidRPr="006A7299" w:rsidRDefault="00DC57BA" w:rsidP="00D245C0">
                      <w:pPr>
                        <w:pBdr>
                          <w:right w:val="single" w:sz="4" w:space="4" w:color="98C7EB"/>
                        </w:pBdr>
                        <w:spacing w:after="0" w:line="240" w:lineRule="auto"/>
                        <w:ind w:left="567"/>
                        <w:rPr>
                          <w:rFonts w:ascii="Ebrima" w:eastAsia="Malgun Gothic Semilight" w:hAnsi="Ebrima" w:cs="Malgun Gothic Semilight"/>
                          <w:sz w:val="18"/>
                          <w:szCs w:val="20"/>
                        </w:rPr>
                      </w:pPr>
                    </w:p>
                    <w:p w14:paraId="5C0EE332" w14:textId="77777777" w:rsidR="00DC57BA" w:rsidRPr="006A7299" w:rsidRDefault="00DC57BA" w:rsidP="00D245C0">
                      <w:pPr>
                        <w:pStyle w:val="Listaszerbekezds"/>
                        <w:numPr>
                          <w:ilvl w:val="0"/>
                          <w:numId w:val="2"/>
                        </w:numPr>
                        <w:pBdr>
                          <w:right w:val="single" w:sz="4" w:space="4" w:color="98C7EB"/>
                        </w:pBdr>
                        <w:spacing w:after="0" w:line="240" w:lineRule="auto"/>
                        <w:ind w:left="567"/>
                        <w:rPr>
                          <w:rFonts w:ascii="Ebrima" w:eastAsia="Malgun Gothic Semilight" w:hAnsi="Ebrima" w:cs="Malgun Gothic Semilight"/>
                          <w:b/>
                          <w:color w:val="98C7EB"/>
                          <w:sz w:val="20"/>
                          <w:szCs w:val="20"/>
                        </w:rPr>
                      </w:pPr>
                      <w:r w:rsidRPr="006A7299">
                        <w:rPr>
                          <w:rFonts w:ascii="Ebrima" w:eastAsia="Malgun Gothic Semilight" w:hAnsi="Ebrima" w:cs="Malgun Gothic Semilight"/>
                          <w:b/>
                          <w:sz w:val="20"/>
                          <w:szCs w:val="20"/>
                        </w:rPr>
                        <w:t>Honlap</w:t>
                      </w:r>
                    </w:p>
                    <w:p w14:paraId="422EEEB3" w14:textId="77777777" w:rsidR="00DC57BA" w:rsidRPr="00AF6C38" w:rsidRDefault="00000000" w:rsidP="00D245C0">
                      <w:pPr>
                        <w:pStyle w:val="Listaszerbekezds"/>
                        <w:pBdr>
                          <w:right w:val="single" w:sz="4" w:space="4" w:color="98C7EB"/>
                        </w:pBdr>
                        <w:spacing w:after="0" w:line="240" w:lineRule="auto"/>
                        <w:ind w:left="567"/>
                        <w:rPr>
                          <w:rStyle w:val="Hiperhivatkozs"/>
                          <w:rFonts w:ascii="Ebrima" w:hAnsi="Ebrima"/>
                          <w:color w:val="0B1072"/>
                          <w:sz w:val="18"/>
                          <w:szCs w:val="20"/>
                          <w:u w:val="none"/>
                        </w:rPr>
                      </w:pPr>
                      <w:hyperlink r:id="rId14" w:history="1">
                        <w:r w:rsidR="006A7299" w:rsidRPr="00AF6C38">
                          <w:rPr>
                            <w:rStyle w:val="Hiperhivatkozs"/>
                            <w:rFonts w:ascii="Ebrima" w:hAnsi="Ebrima"/>
                            <w:color w:val="0B1072"/>
                            <w:sz w:val="18"/>
                            <w:szCs w:val="20"/>
                            <w:u w:val="none"/>
                          </w:rPr>
                          <w:t>www.mettars.hu</w:t>
                        </w:r>
                      </w:hyperlink>
                    </w:p>
                    <w:p w14:paraId="1D881455" w14:textId="77777777" w:rsidR="00DC57BA" w:rsidRPr="006A7299" w:rsidRDefault="00DC57BA" w:rsidP="00D245C0">
                      <w:pPr>
                        <w:pBdr>
                          <w:right w:val="single" w:sz="4" w:space="4" w:color="98C7EB"/>
                        </w:pBdr>
                        <w:spacing w:after="0" w:line="240" w:lineRule="auto"/>
                        <w:ind w:left="567"/>
                        <w:rPr>
                          <w:rFonts w:ascii="Ebrima" w:eastAsia="Malgun Gothic Semilight" w:hAnsi="Ebrima" w:cs="Malgun Gothic Semilight"/>
                          <w:sz w:val="18"/>
                          <w:szCs w:val="20"/>
                        </w:rPr>
                      </w:pPr>
                    </w:p>
                    <w:p w14:paraId="0880C96A" w14:textId="77777777" w:rsidR="00DC57BA" w:rsidRPr="00AF6C38" w:rsidRDefault="00000000" w:rsidP="00D245C0">
                      <w:pPr>
                        <w:pStyle w:val="Listaszerbekezds"/>
                        <w:numPr>
                          <w:ilvl w:val="0"/>
                          <w:numId w:val="3"/>
                        </w:numPr>
                        <w:pBdr>
                          <w:right w:val="single" w:sz="4" w:space="4" w:color="98C7EB"/>
                        </w:pBdr>
                        <w:spacing w:after="0" w:line="240" w:lineRule="auto"/>
                        <w:ind w:left="567"/>
                        <w:rPr>
                          <w:rFonts w:ascii="Ebrima" w:hAnsi="Ebrima"/>
                          <w:b/>
                          <w:color w:val="0B1072"/>
                          <w:sz w:val="20"/>
                          <w:szCs w:val="20"/>
                        </w:rPr>
                      </w:pPr>
                      <w:hyperlink r:id="rId15" w:history="1">
                        <w:r w:rsidR="00DC57BA" w:rsidRPr="00AF6C38">
                          <w:rPr>
                            <w:rStyle w:val="Hiperhivatkozs"/>
                            <w:rFonts w:ascii="Ebrima" w:hAnsi="Ebrima"/>
                            <w:b/>
                            <w:color w:val="0B1072"/>
                            <w:sz w:val="20"/>
                            <w:szCs w:val="20"/>
                            <w:u w:val="none"/>
                          </w:rPr>
                          <w:t>Facebook</w:t>
                        </w:r>
                      </w:hyperlink>
                    </w:p>
                    <w:p w14:paraId="4FBB9464" w14:textId="77777777" w:rsidR="00DC57BA" w:rsidRPr="00AF6C38" w:rsidRDefault="00DC57BA" w:rsidP="00D245C0">
                      <w:pPr>
                        <w:pBdr>
                          <w:right w:val="single" w:sz="4" w:space="4" w:color="98C7EB"/>
                        </w:pBdr>
                        <w:spacing w:after="0" w:line="240" w:lineRule="auto"/>
                        <w:ind w:left="567"/>
                        <w:rPr>
                          <w:rFonts w:ascii="Ebrima" w:eastAsia="Malgun Gothic Semilight" w:hAnsi="Ebrima" w:cs="Malgun Gothic Semilight"/>
                          <w:color w:val="0B1072"/>
                          <w:sz w:val="18"/>
                          <w:szCs w:val="20"/>
                        </w:rPr>
                      </w:pPr>
                    </w:p>
                    <w:p w14:paraId="6A389299" w14:textId="77777777" w:rsidR="00DC57BA" w:rsidRPr="00AF6C38" w:rsidRDefault="00000000" w:rsidP="00D245C0">
                      <w:pPr>
                        <w:pStyle w:val="Listaszerbekezds"/>
                        <w:numPr>
                          <w:ilvl w:val="0"/>
                          <w:numId w:val="4"/>
                        </w:numPr>
                        <w:pBdr>
                          <w:right w:val="single" w:sz="4" w:space="4" w:color="98C7EB"/>
                        </w:pBdr>
                        <w:spacing w:after="0" w:line="240" w:lineRule="auto"/>
                        <w:ind w:left="567"/>
                        <w:rPr>
                          <w:rFonts w:ascii="Ebrima" w:hAnsi="Ebrima"/>
                          <w:b/>
                          <w:color w:val="0B1072"/>
                          <w:sz w:val="20"/>
                          <w:szCs w:val="20"/>
                        </w:rPr>
                      </w:pPr>
                      <w:hyperlink r:id="rId16" w:history="1">
                        <w:r w:rsidR="00DC57BA" w:rsidRPr="00AF6C38">
                          <w:rPr>
                            <w:rStyle w:val="Hiperhivatkozs"/>
                            <w:rFonts w:ascii="Ebrima" w:hAnsi="Ebrima"/>
                            <w:b/>
                            <w:color w:val="0B1072"/>
                            <w:sz w:val="20"/>
                            <w:szCs w:val="20"/>
                            <w:u w:val="none"/>
                          </w:rPr>
                          <w:t>Instagram</w:t>
                        </w:r>
                      </w:hyperlink>
                    </w:p>
                    <w:p w14:paraId="175CE25C" w14:textId="77777777" w:rsidR="00DC57BA" w:rsidRPr="00AF6C38" w:rsidRDefault="00DC57BA" w:rsidP="00D245C0">
                      <w:pPr>
                        <w:pBdr>
                          <w:right w:val="single" w:sz="4" w:space="4" w:color="98C7EB"/>
                        </w:pBdr>
                        <w:spacing w:after="0" w:line="240" w:lineRule="auto"/>
                        <w:ind w:left="567"/>
                        <w:rPr>
                          <w:rFonts w:ascii="Ebrima" w:eastAsia="Malgun Gothic Semilight" w:hAnsi="Ebrima" w:cs="Malgun Gothic Semilight"/>
                          <w:color w:val="0B1072"/>
                          <w:sz w:val="18"/>
                          <w:szCs w:val="20"/>
                        </w:rPr>
                      </w:pPr>
                    </w:p>
                    <w:p w14:paraId="56508A3C" w14:textId="5A2E95E5" w:rsidR="00D245C0" w:rsidRPr="00AF6C38" w:rsidRDefault="00000000" w:rsidP="00D245C0">
                      <w:pPr>
                        <w:pStyle w:val="Listaszerbekezds"/>
                        <w:numPr>
                          <w:ilvl w:val="0"/>
                          <w:numId w:val="5"/>
                        </w:numPr>
                        <w:pBdr>
                          <w:right w:val="single" w:sz="4" w:space="4" w:color="98C7EB"/>
                        </w:pBdr>
                        <w:spacing w:after="0" w:line="240" w:lineRule="auto"/>
                        <w:ind w:left="567"/>
                        <w:rPr>
                          <w:rStyle w:val="Hiperhivatkozs"/>
                          <w:rFonts w:ascii="Ebrima" w:eastAsia="Malgun Gothic Semilight" w:hAnsi="Ebrima" w:cs="Malgun Gothic Semilight"/>
                          <w:b/>
                          <w:color w:val="0B1072"/>
                          <w:sz w:val="20"/>
                          <w:szCs w:val="20"/>
                          <w:u w:val="none"/>
                        </w:rPr>
                      </w:pPr>
                      <w:hyperlink r:id="rId17" w:history="1">
                        <w:r w:rsidR="00DC57BA" w:rsidRPr="00AF6C38">
                          <w:rPr>
                            <w:rStyle w:val="Hiperhivatkozs"/>
                            <w:rFonts w:ascii="Ebrima" w:eastAsia="Malgun Gothic Semilight" w:hAnsi="Ebrima" w:cs="Malgun Gothic Semilight"/>
                            <w:b/>
                            <w:color w:val="0B1072"/>
                            <w:sz w:val="20"/>
                            <w:szCs w:val="20"/>
                            <w:u w:val="none"/>
                          </w:rPr>
                          <w:t>YouTube</w:t>
                        </w:r>
                      </w:hyperlink>
                    </w:p>
                    <w:p w14:paraId="48395E2A" w14:textId="77777777" w:rsidR="00D245C0" w:rsidRPr="00D245C0" w:rsidRDefault="00D245C0" w:rsidP="00D245C0">
                      <w:pPr>
                        <w:pBdr>
                          <w:right w:val="single" w:sz="4" w:space="4" w:color="98C7EB"/>
                        </w:pBdr>
                        <w:spacing w:after="0" w:line="240" w:lineRule="auto"/>
                        <w:ind w:left="567"/>
                        <w:rPr>
                          <w:rFonts w:ascii="Ebrima" w:eastAsia="Malgun Gothic Semilight" w:hAnsi="Ebrima" w:cs="Malgun Gothic Semilight"/>
                          <w:sz w:val="18"/>
                          <w:szCs w:val="20"/>
                        </w:rPr>
                      </w:pP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  <w:r w:rsidR="004D41E8">
        <w:rPr>
          <w:rFonts w:ascii="Ebrima" w:eastAsia="Microsoft Yi Baiti" w:hAnsi="Ebrima"/>
          <w:b/>
          <w:color w:val="000000"/>
          <w:sz w:val="32"/>
          <w:szCs w:val="26"/>
        </w:rPr>
        <w:t>BERÉNYI-DÍJASOK MUNKÁSSÁGÁNAK BEMUTATÁSA</w:t>
      </w:r>
    </w:p>
    <w:p w:rsidR="00C26C7E" w:rsidRDefault="00C26C7E" w:rsidP="00AF6C38">
      <w:pPr>
        <w:spacing w:after="0" w:line="240" w:lineRule="auto"/>
        <w:ind w:left="1985" w:right="-569"/>
        <w:jc w:val="center"/>
        <w:rPr>
          <w:rFonts w:ascii="Ebrima" w:eastAsia="Microsoft Yi Baiti" w:hAnsi="Ebrima"/>
          <w:color w:val="000000"/>
          <w:sz w:val="26"/>
          <w:szCs w:val="26"/>
        </w:rPr>
      </w:pPr>
    </w:p>
    <w:p w:rsidR="00DC57BA" w:rsidRDefault="00DC57BA" w:rsidP="00AF6C38">
      <w:pPr>
        <w:spacing w:after="0" w:line="240" w:lineRule="auto"/>
        <w:ind w:left="1985" w:right="-569"/>
        <w:jc w:val="center"/>
        <w:rPr>
          <w:rFonts w:ascii="Ebrima" w:eastAsia="Microsoft Yi Baiti" w:hAnsi="Ebrima"/>
          <w:color w:val="000000"/>
          <w:sz w:val="26"/>
          <w:szCs w:val="26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06284F" wp14:editId="3DA48A4C">
                <wp:simplePos x="0" y="0"/>
                <wp:positionH relativeFrom="column">
                  <wp:posOffset>-2042139</wp:posOffset>
                </wp:positionH>
                <wp:positionV relativeFrom="paragraph">
                  <wp:posOffset>462083</wp:posOffset>
                </wp:positionV>
                <wp:extent cx="143510" cy="143510"/>
                <wp:effectExtent l="0" t="0" r="8890" b="8890"/>
                <wp:wrapNone/>
                <wp:docPr id="17" name="Ellipszi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ellipse">
                          <a:avLst/>
                        </a:prstGeom>
                        <a:solidFill>
                          <a:srgbClr val="98C7EB">
                            <a:alpha val="74902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6C162E81" id="Ellipszis 17" o:spid="_x0000_s1026" style="position:absolute;margin-left:-160.8pt;margin-top:36.4pt;width:11.3pt;height:11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" fillcolor="#98c7eb" stroked="f" strokeweight="1pt">
                <v:fill opacity="49087f"/>
                <v:stroke joinstyle="miter"/>
              </v:oval>
            </w:pict>
          </mc:Fallback>
        </mc:AlternateContent>
      </w:r>
      <w:r w:rsidRPr="005A49FE">
        <w:rPr>
          <w:noProof/>
          <w:color w:val="000000"/>
          <w:lang w:eastAsia="hu-H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A73D7B" wp14:editId="4344E4E0">
                <wp:simplePos x="0" y="0"/>
                <wp:positionH relativeFrom="column">
                  <wp:posOffset>-2121601</wp:posOffset>
                </wp:positionH>
                <wp:positionV relativeFrom="paragraph">
                  <wp:posOffset>458908</wp:posOffset>
                </wp:positionV>
                <wp:extent cx="143510" cy="143510"/>
                <wp:effectExtent l="0" t="0" r="8890" b="8890"/>
                <wp:wrapNone/>
                <wp:docPr id="19" name="Ellipszi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ellipse">
                          <a:avLst/>
                        </a:prstGeom>
                        <a:solidFill>
                          <a:srgbClr val="EEF23E">
                            <a:alpha val="74902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75DD7A44" id="Ellipszis 19" o:spid="_x0000_s1026" style="position:absolute;margin-left:-167.05pt;margin-top:36.15pt;width:11.3pt;height:11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" fillcolor="#eef23e" stroked="f" strokeweight="1pt">
                <v:fill opacity="49087f"/>
                <v:stroke joinstyle="miter"/>
              </v:oval>
            </w:pict>
          </mc:Fallback>
        </mc:AlternateContent>
      </w:r>
      <w:r w:rsidRPr="00C34B8A">
        <w:rPr>
          <w:rFonts w:ascii="Ebrima" w:eastAsia="Microsoft Yi Baiti" w:hAnsi="Ebrima"/>
          <w:color w:val="000000"/>
          <w:sz w:val="26"/>
          <w:szCs w:val="26"/>
        </w:rPr>
        <w:t xml:space="preserve">Az ülés programja: </w:t>
      </w:r>
    </w:p>
    <w:p w:rsidR="004D41E8" w:rsidRDefault="004D41E8" w:rsidP="009259CF">
      <w:pPr>
        <w:pStyle w:val="Listaszerbekezds"/>
        <w:numPr>
          <w:ilvl w:val="0"/>
          <w:numId w:val="1"/>
        </w:numPr>
        <w:spacing w:after="0" w:line="240" w:lineRule="auto"/>
        <w:ind w:right="-569"/>
        <w:jc w:val="both"/>
        <w:rPr>
          <w:rFonts w:ascii="Ebrima" w:eastAsia="Microsoft Yi Baiti" w:hAnsi="Ebrima"/>
          <w:color w:val="000000"/>
          <w:sz w:val="24"/>
          <w:szCs w:val="26"/>
        </w:rPr>
      </w:pPr>
      <w:r>
        <w:rPr>
          <w:rFonts w:ascii="Ebrima" w:eastAsia="Microsoft Yi Baiti" w:hAnsi="Ebrima"/>
          <w:b/>
          <w:color w:val="000000"/>
          <w:sz w:val="24"/>
          <w:szCs w:val="26"/>
        </w:rPr>
        <w:t>Makra László</w:t>
      </w:r>
      <w:r w:rsidR="009259CF">
        <w:rPr>
          <w:rFonts w:ascii="Ebrima" w:eastAsia="Microsoft Yi Baiti" w:hAnsi="Ebrima"/>
          <w:color w:val="000000"/>
          <w:sz w:val="24"/>
          <w:szCs w:val="26"/>
        </w:rPr>
        <w:t xml:space="preserve"> (</w:t>
      </w:r>
      <w:r w:rsidR="009259CF" w:rsidRPr="009259CF">
        <w:rPr>
          <w:rFonts w:ascii="Ebrima" w:eastAsia="Microsoft Yi Baiti" w:hAnsi="Ebrima"/>
          <w:color w:val="000000"/>
          <w:sz w:val="24"/>
          <w:szCs w:val="26"/>
        </w:rPr>
        <w:t>Szegedi Tudományegyetem, Mezőgazdasági Kar</w:t>
      </w:r>
      <w:r w:rsidR="009259CF">
        <w:rPr>
          <w:rFonts w:ascii="Ebrima" w:eastAsia="Microsoft Yi Baiti" w:hAnsi="Ebrima"/>
          <w:color w:val="000000"/>
          <w:sz w:val="24"/>
          <w:szCs w:val="26"/>
        </w:rPr>
        <w:t xml:space="preserve">): </w:t>
      </w:r>
      <w:r w:rsidR="009259CF" w:rsidRPr="009259CF">
        <w:rPr>
          <w:rFonts w:ascii="Ebrima" w:eastAsia="Microsoft Yi Baiti" w:hAnsi="Ebrima"/>
          <w:color w:val="000000"/>
          <w:sz w:val="24"/>
          <w:szCs w:val="26"/>
        </w:rPr>
        <w:t>A parlagfű</w:t>
      </w:r>
      <w:r w:rsidR="009259CF">
        <w:rPr>
          <w:rFonts w:ascii="Ebrima" w:eastAsia="Microsoft Yi Baiti" w:hAnsi="Ebrima"/>
          <w:color w:val="000000"/>
          <w:sz w:val="24"/>
          <w:szCs w:val="26"/>
        </w:rPr>
        <w:t xml:space="preserve"> </w:t>
      </w:r>
      <w:r w:rsidR="009259CF" w:rsidRPr="009259CF">
        <w:rPr>
          <w:rFonts w:ascii="Ebrima" w:eastAsia="Microsoft Yi Baiti" w:hAnsi="Ebrima"/>
          <w:color w:val="000000"/>
          <w:sz w:val="24"/>
          <w:szCs w:val="26"/>
        </w:rPr>
        <w:t>pollen koncentrációjának időbeli és térbeli explicit, adatvezérelt becslése Európára</w:t>
      </w:r>
    </w:p>
    <w:p w:rsidR="004D41E8" w:rsidRPr="004D41E8" w:rsidRDefault="004D41E8" w:rsidP="009259CF">
      <w:pPr>
        <w:pStyle w:val="Listaszerbekezds"/>
        <w:numPr>
          <w:ilvl w:val="0"/>
          <w:numId w:val="1"/>
        </w:numPr>
        <w:spacing w:after="0" w:line="240" w:lineRule="auto"/>
        <w:ind w:right="-569"/>
        <w:jc w:val="both"/>
        <w:rPr>
          <w:rFonts w:ascii="Ebrima" w:eastAsia="Microsoft Yi Baiti" w:hAnsi="Ebrima"/>
          <w:color w:val="000000"/>
          <w:sz w:val="24"/>
          <w:szCs w:val="26"/>
        </w:rPr>
      </w:pPr>
      <w:r w:rsidRPr="004D41E8">
        <w:rPr>
          <w:rFonts w:ascii="Ebrima" w:eastAsia="Microsoft Yi Baiti" w:hAnsi="Ebrima"/>
          <w:b/>
          <w:color w:val="000000"/>
          <w:sz w:val="24"/>
          <w:szCs w:val="26"/>
        </w:rPr>
        <w:t>Barcza Zoltán</w:t>
      </w:r>
      <w:r w:rsidRPr="004D41E8">
        <w:rPr>
          <w:rFonts w:ascii="Ebrima" w:eastAsia="Microsoft Yi Baiti" w:hAnsi="Ebrima"/>
          <w:color w:val="000000"/>
          <w:sz w:val="24"/>
          <w:szCs w:val="26"/>
        </w:rPr>
        <w:t xml:space="preserve"> (</w:t>
      </w:r>
      <w:r w:rsidR="009259CF">
        <w:rPr>
          <w:rFonts w:ascii="Ebrima" w:eastAsia="Microsoft Yi Baiti" w:hAnsi="Ebrima"/>
          <w:color w:val="000000"/>
          <w:sz w:val="24"/>
          <w:szCs w:val="26"/>
        </w:rPr>
        <w:t xml:space="preserve">Eötvös Loránd Tudományegyetem, Természettudományi Kar): </w:t>
      </w:r>
      <w:r w:rsidR="009259CF" w:rsidRPr="009259CF">
        <w:rPr>
          <w:rFonts w:ascii="Ebrima" w:eastAsia="Microsoft Yi Baiti" w:hAnsi="Ebrima"/>
          <w:color w:val="000000"/>
          <w:sz w:val="24"/>
          <w:szCs w:val="26"/>
        </w:rPr>
        <w:t xml:space="preserve">Az </w:t>
      </w:r>
      <w:proofErr w:type="spellStart"/>
      <w:r w:rsidR="009259CF" w:rsidRPr="009259CF">
        <w:rPr>
          <w:rFonts w:ascii="Ebrima" w:eastAsia="Microsoft Yi Baiti" w:hAnsi="Ebrima"/>
          <w:color w:val="000000"/>
          <w:sz w:val="24"/>
          <w:szCs w:val="26"/>
        </w:rPr>
        <w:t>ensemble</w:t>
      </w:r>
      <w:proofErr w:type="spellEnd"/>
      <w:r w:rsidR="009259CF" w:rsidRPr="009259CF">
        <w:rPr>
          <w:rFonts w:ascii="Ebrima" w:eastAsia="Microsoft Yi Baiti" w:hAnsi="Ebrima"/>
          <w:color w:val="000000"/>
          <w:sz w:val="24"/>
          <w:szCs w:val="26"/>
        </w:rPr>
        <w:t xml:space="preserve"> módszer alkalmazása </w:t>
      </w:r>
      <w:proofErr w:type="spellStart"/>
      <w:r w:rsidR="009259CF" w:rsidRPr="009259CF">
        <w:rPr>
          <w:rFonts w:ascii="Ebrima" w:eastAsia="Microsoft Yi Baiti" w:hAnsi="Ebrima"/>
          <w:color w:val="000000"/>
          <w:sz w:val="24"/>
          <w:szCs w:val="26"/>
        </w:rPr>
        <w:t>biogeokémiai</w:t>
      </w:r>
      <w:proofErr w:type="spellEnd"/>
      <w:r w:rsidR="009259CF" w:rsidRPr="009259CF">
        <w:rPr>
          <w:rFonts w:ascii="Ebrima" w:eastAsia="Microsoft Yi Baiti" w:hAnsi="Ebrima"/>
          <w:color w:val="000000"/>
          <w:sz w:val="24"/>
          <w:szCs w:val="26"/>
        </w:rPr>
        <w:t xml:space="preserve"> modellezés kontextusban</w:t>
      </w:r>
    </w:p>
    <w:p w:rsidR="004D41E8" w:rsidRPr="00844FF1" w:rsidRDefault="004D41E8" w:rsidP="004D41E8">
      <w:pPr>
        <w:pStyle w:val="Listaszerbekezds"/>
        <w:numPr>
          <w:ilvl w:val="0"/>
          <w:numId w:val="1"/>
        </w:numPr>
        <w:spacing w:after="0" w:line="240" w:lineRule="auto"/>
        <w:ind w:right="-569"/>
        <w:jc w:val="both"/>
        <w:rPr>
          <w:rFonts w:ascii="Ebrima" w:eastAsia="Microsoft Yi Baiti" w:hAnsi="Ebrima"/>
          <w:color w:val="000000"/>
          <w:sz w:val="24"/>
          <w:szCs w:val="26"/>
        </w:rPr>
      </w:pPr>
      <w:r>
        <w:rPr>
          <w:rFonts w:ascii="Ebrima" w:eastAsia="Microsoft Yi Baiti" w:hAnsi="Ebrima"/>
          <w:b/>
          <w:color w:val="000000"/>
          <w:sz w:val="24"/>
          <w:szCs w:val="26"/>
        </w:rPr>
        <w:t>Kérdések, hozzászólások</w:t>
      </w:r>
    </w:p>
    <w:p w:rsidR="004D41E8" w:rsidRPr="00844FF1" w:rsidRDefault="004D41E8" w:rsidP="004D41E8">
      <w:pPr>
        <w:pStyle w:val="Listaszerbekezds"/>
        <w:spacing w:after="0" w:line="240" w:lineRule="auto"/>
        <w:ind w:left="3216" w:right="-569"/>
        <w:jc w:val="both"/>
        <w:rPr>
          <w:rFonts w:ascii="Ebrima" w:eastAsia="Microsoft Yi Baiti" w:hAnsi="Ebrima"/>
          <w:color w:val="000000"/>
          <w:sz w:val="24"/>
          <w:szCs w:val="26"/>
        </w:rPr>
      </w:pPr>
    </w:p>
    <w:p w:rsidR="00DC57BA" w:rsidRDefault="00244869" w:rsidP="004D41E8">
      <w:pPr>
        <w:spacing w:after="0" w:line="240" w:lineRule="auto"/>
        <w:ind w:left="2160" w:right="-569"/>
        <w:jc w:val="both"/>
        <w:rPr>
          <w:rFonts w:ascii="Ebrima" w:eastAsia="Microsoft Yi Baiti" w:hAnsi="Ebrima"/>
          <w:color w:val="000000"/>
          <w:sz w:val="24"/>
          <w:szCs w:val="26"/>
        </w:rPr>
      </w:pPr>
      <w:r>
        <w:rPr>
          <w:rFonts w:ascii="Ebrima" w:eastAsia="Microsoft Yi Baiti" w:hAnsi="Ebrima"/>
          <w:noProof/>
          <w:color w:val="000000"/>
          <w:sz w:val="24"/>
          <w:szCs w:val="26"/>
          <w:lang w:eastAsia="hu-HU"/>
        </w:rPr>
        <w:drawing>
          <wp:anchor distT="0" distB="0" distL="114300" distR="114300" simplePos="0" relativeHeight="251674624" behindDoc="0" locked="0" layoutInCell="1" allowOverlap="1" wp14:anchorId="52AE0B0C" wp14:editId="6B2493DD">
            <wp:simplePos x="0" y="0"/>
            <wp:positionH relativeFrom="margin">
              <wp:posOffset>-571298</wp:posOffset>
            </wp:positionH>
            <wp:positionV relativeFrom="page">
              <wp:posOffset>6998892</wp:posOffset>
            </wp:positionV>
            <wp:extent cx="693420" cy="518795"/>
            <wp:effectExtent l="0" t="0" r="0" b="0"/>
            <wp:wrapNone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MT_KEKTES-e1321101966938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420" cy="518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A37B3" w:rsidRPr="00844FF1" w:rsidRDefault="009A37B3" w:rsidP="00AF6C38">
      <w:pPr>
        <w:spacing w:after="0" w:line="240" w:lineRule="auto"/>
        <w:ind w:left="1985" w:right="-569"/>
        <w:jc w:val="both"/>
        <w:rPr>
          <w:rFonts w:ascii="Ebrima" w:eastAsia="Microsoft Yi Baiti" w:hAnsi="Ebrima"/>
          <w:color w:val="000000"/>
          <w:sz w:val="24"/>
          <w:szCs w:val="26"/>
        </w:rPr>
      </w:pPr>
    </w:p>
    <w:p w:rsidR="00DC57BA" w:rsidRPr="00211678" w:rsidRDefault="00DC57BA" w:rsidP="00AF6C38">
      <w:pPr>
        <w:spacing w:after="0" w:line="240" w:lineRule="auto"/>
        <w:ind w:left="1985" w:right="-569"/>
        <w:jc w:val="center"/>
        <w:rPr>
          <w:rFonts w:ascii="Ebrima" w:eastAsia="Microsoft Yi Baiti" w:hAnsi="Ebrima"/>
          <w:color w:val="000000"/>
          <w:sz w:val="24"/>
          <w:szCs w:val="24"/>
        </w:rPr>
      </w:pPr>
      <w:r w:rsidRPr="00211678">
        <w:rPr>
          <w:rFonts w:ascii="Ebrima" w:eastAsia="Microsoft Yi Baiti" w:hAnsi="Ebrima"/>
          <w:color w:val="000000"/>
          <w:sz w:val="24"/>
          <w:szCs w:val="24"/>
        </w:rPr>
        <w:t>Helyszín:</w:t>
      </w:r>
    </w:p>
    <w:p w:rsidR="00DC57BA" w:rsidRDefault="009259CF" w:rsidP="00AF6C38">
      <w:pPr>
        <w:spacing w:after="0" w:line="240" w:lineRule="auto"/>
        <w:ind w:left="1985" w:right="-569"/>
        <w:jc w:val="center"/>
        <w:rPr>
          <w:rFonts w:ascii="Ebrima" w:eastAsia="Microsoft Yi Baiti" w:hAnsi="Ebrima"/>
          <w:color w:val="000000"/>
          <w:sz w:val="28"/>
          <w:szCs w:val="24"/>
        </w:rPr>
      </w:pPr>
      <w:proofErr w:type="spellStart"/>
      <w:r w:rsidRPr="009259CF">
        <w:rPr>
          <w:rFonts w:ascii="Ebrima" w:eastAsia="Microsoft Yi Baiti" w:hAnsi="Ebrima"/>
          <w:b/>
          <w:color w:val="000000"/>
          <w:sz w:val="28"/>
          <w:szCs w:val="24"/>
        </w:rPr>
        <w:t>HungaroMet</w:t>
      </w:r>
      <w:proofErr w:type="spellEnd"/>
      <w:r w:rsidRPr="009259CF">
        <w:rPr>
          <w:rFonts w:ascii="Ebrima" w:eastAsia="Microsoft Yi Baiti" w:hAnsi="Ebrima"/>
          <w:b/>
          <w:color w:val="000000"/>
          <w:sz w:val="28"/>
          <w:szCs w:val="24"/>
        </w:rPr>
        <w:t xml:space="preserve"> Magyar Meteorológiai Szolgáltató Nonprofit </w:t>
      </w:r>
      <w:proofErr w:type="spellStart"/>
      <w:r w:rsidRPr="009259CF">
        <w:rPr>
          <w:rFonts w:ascii="Ebrima" w:eastAsia="Microsoft Yi Baiti" w:hAnsi="Ebrima"/>
          <w:b/>
          <w:color w:val="000000"/>
          <w:sz w:val="28"/>
          <w:szCs w:val="24"/>
        </w:rPr>
        <w:t>Zrt</w:t>
      </w:r>
      <w:proofErr w:type="spellEnd"/>
    </w:p>
    <w:p w:rsidR="00DC57BA" w:rsidRPr="00211678" w:rsidRDefault="00DC57BA" w:rsidP="00AF6C38">
      <w:pPr>
        <w:spacing w:after="0" w:line="240" w:lineRule="auto"/>
        <w:ind w:left="1985" w:right="-569"/>
        <w:jc w:val="center"/>
        <w:rPr>
          <w:rFonts w:ascii="Ebrima" w:eastAsia="Microsoft Yi Baiti" w:hAnsi="Ebrima"/>
          <w:color w:val="000000"/>
          <w:sz w:val="24"/>
          <w:szCs w:val="24"/>
        </w:rPr>
      </w:pPr>
      <w:proofErr w:type="gramStart"/>
      <w:r w:rsidRPr="00211678">
        <w:rPr>
          <w:rFonts w:ascii="Ebrima" w:eastAsia="Microsoft Yi Baiti" w:hAnsi="Ebrima"/>
          <w:color w:val="000000"/>
          <w:sz w:val="24"/>
          <w:szCs w:val="24"/>
        </w:rPr>
        <w:t>földszinti</w:t>
      </w:r>
      <w:proofErr w:type="gramEnd"/>
      <w:r w:rsidRPr="00211678">
        <w:rPr>
          <w:rFonts w:ascii="Ebrima" w:eastAsia="Microsoft Yi Baiti" w:hAnsi="Ebrima"/>
          <w:color w:val="000000"/>
          <w:sz w:val="24"/>
          <w:szCs w:val="24"/>
        </w:rPr>
        <w:t xml:space="preserve"> Díszterem</w:t>
      </w:r>
      <w:r>
        <w:rPr>
          <w:rFonts w:ascii="Ebrima" w:eastAsia="Microsoft Yi Baiti" w:hAnsi="Ebrima"/>
          <w:color w:val="000000"/>
          <w:sz w:val="24"/>
          <w:szCs w:val="24"/>
        </w:rPr>
        <w:t xml:space="preserve"> </w:t>
      </w:r>
      <w:r w:rsidRPr="00211678">
        <w:rPr>
          <w:rFonts w:ascii="Ebrima" w:eastAsia="Microsoft Yi Baiti" w:hAnsi="Ebrima"/>
          <w:color w:val="000000"/>
          <w:sz w:val="24"/>
          <w:szCs w:val="24"/>
        </w:rPr>
        <w:t>(Budapest II., Kitaibel P. u. 1.)</w:t>
      </w:r>
    </w:p>
    <w:p w:rsidR="00DC57BA" w:rsidRPr="00211678" w:rsidRDefault="00DC57BA" w:rsidP="00AF6C38">
      <w:pPr>
        <w:spacing w:after="0" w:line="240" w:lineRule="auto"/>
        <w:ind w:left="1985" w:right="-569"/>
        <w:jc w:val="center"/>
        <w:rPr>
          <w:rFonts w:ascii="Ebrima" w:eastAsia="Microsoft Yi Baiti" w:hAnsi="Ebrima"/>
          <w:color w:val="000000"/>
          <w:sz w:val="24"/>
          <w:szCs w:val="24"/>
        </w:rPr>
      </w:pPr>
    </w:p>
    <w:p w:rsidR="00DC57BA" w:rsidRDefault="00DC57BA" w:rsidP="00D109CA">
      <w:pPr>
        <w:spacing w:after="0" w:line="240" w:lineRule="auto"/>
        <w:ind w:left="1985" w:right="-569"/>
        <w:jc w:val="both"/>
        <w:rPr>
          <w:rFonts w:ascii="Ebrima" w:eastAsia="Microsoft Yi Baiti" w:hAnsi="Ebrima"/>
          <w:color w:val="0B1072"/>
          <w:szCs w:val="24"/>
        </w:rPr>
      </w:pPr>
      <w:r w:rsidRPr="00211678">
        <w:rPr>
          <w:rFonts w:ascii="Ebrima" w:eastAsia="Microsoft Yi Baiti" w:hAnsi="Ebrima"/>
          <w:color w:val="000000"/>
          <w:sz w:val="24"/>
          <w:szCs w:val="24"/>
        </w:rPr>
        <w:t>A rendezvény</w:t>
      </w:r>
      <w:r w:rsidR="00AB6D7A">
        <w:rPr>
          <w:rFonts w:ascii="Ebrima" w:eastAsia="Microsoft Yi Baiti" w:hAnsi="Ebrima"/>
          <w:color w:val="000000"/>
          <w:sz w:val="24"/>
          <w:szCs w:val="24"/>
        </w:rPr>
        <w:t xml:space="preserve">hez </w:t>
      </w:r>
      <w:r w:rsidRPr="00211678">
        <w:rPr>
          <w:rFonts w:ascii="Ebrima" w:eastAsia="Microsoft Yi Baiti" w:hAnsi="Ebrima"/>
          <w:b/>
          <w:color w:val="000000"/>
          <w:sz w:val="24"/>
          <w:szCs w:val="24"/>
        </w:rPr>
        <w:t>online</w:t>
      </w:r>
      <w:r w:rsidR="00AB6D7A">
        <w:rPr>
          <w:rFonts w:ascii="Ebrima" w:eastAsia="Microsoft Yi Baiti" w:hAnsi="Ebrima"/>
          <w:color w:val="000000"/>
          <w:sz w:val="24"/>
          <w:szCs w:val="24"/>
        </w:rPr>
        <w:t xml:space="preserve"> formában történő csatlakozás lehetőségéről később küldünk információt.</w:t>
      </w:r>
    </w:p>
    <w:p w:rsidR="00D177B0" w:rsidRDefault="00D177B0" w:rsidP="00D109CA">
      <w:pPr>
        <w:spacing w:after="0" w:line="240" w:lineRule="auto"/>
        <w:ind w:left="1985" w:right="-569"/>
        <w:jc w:val="both"/>
        <w:rPr>
          <w:rFonts w:ascii="Ebrima" w:eastAsia="Microsoft Yi Baiti" w:hAnsi="Ebrima"/>
          <w:color w:val="000000"/>
          <w:sz w:val="24"/>
          <w:szCs w:val="24"/>
        </w:rPr>
      </w:pPr>
    </w:p>
    <w:p w:rsidR="004C4698" w:rsidRDefault="00D177B0" w:rsidP="00D109CA">
      <w:pPr>
        <w:spacing w:after="0" w:line="240" w:lineRule="auto"/>
        <w:ind w:left="1985" w:right="-569"/>
        <w:jc w:val="both"/>
        <w:rPr>
          <w:rFonts w:ascii="Ebrima" w:eastAsia="Microsoft Yi Baiti" w:hAnsi="Ebrima"/>
          <w:color w:val="000000"/>
          <w:sz w:val="24"/>
          <w:szCs w:val="24"/>
        </w:rPr>
      </w:pPr>
      <w:r>
        <w:rPr>
          <w:rFonts w:ascii="Ebrima" w:eastAsia="Microsoft Yi Baiti" w:hAnsi="Ebrima"/>
          <w:color w:val="000000"/>
          <w:sz w:val="24"/>
          <w:szCs w:val="24"/>
        </w:rPr>
        <w:t>Minden érdeklődőt szeretettel várunk</w:t>
      </w:r>
      <w:r w:rsidR="00D109CA">
        <w:rPr>
          <w:rFonts w:ascii="Ebrima" w:eastAsia="Microsoft Yi Baiti" w:hAnsi="Ebrima"/>
          <w:color w:val="000000"/>
          <w:sz w:val="24"/>
          <w:szCs w:val="24"/>
        </w:rPr>
        <w:t>!</w:t>
      </w:r>
    </w:p>
    <w:p w:rsidR="00D109CA" w:rsidRDefault="00D109CA" w:rsidP="00D109CA">
      <w:pPr>
        <w:spacing w:after="0" w:line="240" w:lineRule="auto"/>
        <w:ind w:left="1985" w:right="-569"/>
        <w:jc w:val="both"/>
        <w:rPr>
          <w:rFonts w:ascii="Ebrima" w:eastAsia="Microsoft Yi Baiti" w:hAnsi="Ebrima"/>
          <w:color w:val="000000"/>
          <w:sz w:val="24"/>
          <w:szCs w:val="24"/>
        </w:rPr>
      </w:pPr>
    </w:p>
    <w:p w:rsidR="00997AD8" w:rsidRPr="00997AD8" w:rsidRDefault="00997AD8" w:rsidP="00DC57BA">
      <w:pPr>
        <w:spacing w:after="0" w:line="240" w:lineRule="auto"/>
        <w:ind w:left="1843" w:right="-284"/>
        <w:jc w:val="center"/>
        <w:rPr>
          <w:rFonts w:ascii="Ebrima" w:eastAsia="Microsoft Yi Baiti" w:hAnsi="Ebrima"/>
          <w:color w:val="000000"/>
          <w:sz w:val="24"/>
          <w:szCs w:val="24"/>
        </w:rPr>
      </w:pPr>
    </w:p>
    <w:p w:rsidR="00DC57BA" w:rsidRPr="00997AD8" w:rsidRDefault="004C4698" w:rsidP="00997AD8">
      <w:pPr>
        <w:tabs>
          <w:tab w:val="center" w:pos="851"/>
          <w:tab w:val="center" w:pos="2694"/>
          <w:tab w:val="center" w:pos="5245"/>
          <w:tab w:val="center" w:pos="8222"/>
        </w:tabs>
        <w:spacing w:after="0" w:line="240" w:lineRule="auto"/>
        <w:ind w:right="-284"/>
        <w:rPr>
          <w:rFonts w:ascii="Ebrima" w:hAnsi="Ebrima"/>
          <w:b/>
          <w:color w:val="000000"/>
          <w:sz w:val="24"/>
          <w:szCs w:val="18"/>
        </w:rPr>
      </w:pPr>
      <w:r>
        <w:rPr>
          <w:rFonts w:ascii="Ebrima" w:hAnsi="Ebrima"/>
          <w:color w:val="000000"/>
          <w:sz w:val="24"/>
          <w:szCs w:val="18"/>
        </w:rPr>
        <w:tab/>
      </w:r>
      <w:r w:rsidR="004D41E8">
        <w:rPr>
          <w:rFonts w:ascii="Ebrima" w:hAnsi="Ebrima"/>
          <w:color w:val="000000"/>
          <w:sz w:val="24"/>
          <w:szCs w:val="18"/>
        </w:rPr>
        <w:tab/>
      </w:r>
      <w:r w:rsidR="004D41E8">
        <w:rPr>
          <w:rFonts w:ascii="Ebrima" w:hAnsi="Ebrima"/>
          <w:b/>
          <w:color w:val="000000"/>
          <w:sz w:val="24"/>
          <w:szCs w:val="18"/>
        </w:rPr>
        <w:t>Varga Zoltán</w:t>
      </w:r>
      <w:r w:rsidR="00DC57BA" w:rsidRPr="00997AD8">
        <w:rPr>
          <w:rFonts w:ascii="Ebrima" w:hAnsi="Ebrima"/>
          <w:b/>
          <w:color w:val="000000"/>
          <w:sz w:val="24"/>
          <w:szCs w:val="18"/>
        </w:rPr>
        <w:tab/>
      </w:r>
      <w:r w:rsidR="004D41E8">
        <w:rPr>
          <w:rFonts w:ascii="Ebrima" w:hAnsi="Ebrima"/>
          <w:b/>
          <w:color w:val="000000"/>
          <w:sz w:val="24"/>
          <w:szCs w:val="18"/>
        </w:rPr>
        <w:t>Fülöp Andrea</w:t>
      </w:r>
      <w:r w:rsidR="00DC57BA" w:rsidRPr="00997AD8">
        <w:rPr>
          <w:rFonts w:ascii="Ebrima" w:hAnsi="Ebrima"/>
          <w:b/>
          <w:color w:val="000000"/>
          <w:sz w:val="24"/>
          <w:szCs w:val="18"/>
        </w:rPr>
        <w:tab/>
        <w:t xml:space="preserve"> </w:t>
      </w:r>
    </w:p>
    <w:p w:rsidR="00A047F5" w:rsidRDefault="004C4698" w:rsidP="00997AD8">
      <w:pPr>
        <w:tabs>
          <w:tab w:val="center" w:pos="851"/>
          <w:tab w:val="center" w:pos="2694"/>
          <w:tab w:val="center" w:pos="5245"/>
          <w:tab w:val="center" w:pos="8222"/>
        </w:tabs>
        <w:spacing w:after="0" w:line="240" w:lineRule="auto"/>
        <w:ind w:right="-284"/>
        <w:rPr>
          <w:rFonts w:ascii="Ebrima" w:hAnsi="Ebrima"/>
          <w:color w:val="000000"/>
          <w:sz w:val="24"/>
          <w:szCs w:val="18"/>
        </w:rPr>
      </w:pPr>
      <w:r w:rsidRPr="004C4698">
        <w:rPr>
          <w:rFonts w:ascii="Ebrima" w:hAnsi="Ebrima"/>
          <w:color w:val="000000"/>
          <w:sz w:val="24"/>
          <w:szCs w:val="18"/>
        </w:rPr>
        <w:tab/>
      </w:r>
      <w:r w:rsidR="004D41E8">
        <w:rPr>
          <w:rFonts w:ascii="Ebrima" w:hAnsi="Ebrima"/>
          <w:color w:val="000000"/>
          <w:sz w:val="24"/>
          <w:szCs w:val="18"/>
        </w:rPr>
        <w:tab/>
      </w:r>
      <w:proofErr w:type="gramStart"/>
      <w:r w:rsidRPr="004C4698">
        <w:rPr>
          <w:rFonts w:ascii="Ebrima" w:hAnsi="Ebrima"/>
          <w:color w:val="000000"/>
          <w:sz w:val="24"/>
          <w:szCs w:val="18"/>
        </w:rPr>
        <w:t>elnök</w:t>
      </w:r>
      <w:proofErr w:type="gramEnd"/>
      <w:r w:rsidRPr="004C4698">
        <w:rPr>
          <w:rFonts w:ascii="Ebrima" w:hAnsi="Ebrima"/>
          <w:color w:val="000000"/>
          <w:sz w:val="24"/>
          <w:szCs w:val="18"/>
        </w:rPr>
        <w:tab/>
        <w:t>titkár</w:t>
      </w:r>
      <w:r w:rsidRPr="004C4698">
        <w:rPr>
          <w:rFonts w:ascii="Ebrima" w:hAnsi="Ebrima"/>
          <w:color w:val="000000"/>
          <w:sz w:val="24"/>
          <w:szCs w:val="18"/>
        </w:rPr>
        <w:tab/>
      </w:r>
    </w:p>
    <w:p w:rsidR="00C2781E" w:rsidRPr="004D41E8" w:rsidRDefault="00997AD8" w:rsidP="00997AD8">
      <w:pPr>
        <w:tabs>
          <w:tab w:val="center" w:pos="1843"/>
          <w:tab w:val="center" w:pos="6946"/>
        </w:tabs>
        <w:spacing w:after="0" w:line="240" w:lineRule="auto"/>
        <w:ind w:right="-284"/>
        <w:rPr>
          <w:rFonts w:ascii="Ebrima" w:hAnsi="Ebrima"/>
          <w:color w:val="000000"/>
          <w:sz w:val="24"/>
          <w:szCs w:val="18"/>
        </w:rPr>
      </w:pPr>
      <w:r>
        <w:rPr>
          <w:rFonts w:ascii="Ebrima" w:hAnsi="Ebrima"/>
          <w:color w:val="000000"/>
          <w:sz w:val="24"/>
          <w:szCs w:val="18"/>
        </w:rPr>
        <w:tab/>
      </w:r>
      <w:r w:rsidR="004D41E8">
        <w:rPr>
          <w:rFonts w:ascii="Ebrima" w:hAnsi="Ebrima"/>
          <w:color w:val="000000"/>
          <w:sz w:val="24"/>
          <w:szCs w:val="18"/>
        </w:rPr>
        <w:t xml:space="preserve">                 </w:t>
      </w:r>
      <w:r w:rsidR="00C26C7E">
        <w:rPr>
          <w:rFonts w:ascii="Ebrima" w:hAnsi="Ebrima"/>
          <w:color w:val="000000"/>
          <w:sz w:val="24"/>
          <w:szCs w:val="18"/>
        </w:rPr>
        <w:t xml:space="preserve">          </w:t>
      </w:r>
      <w:r w:rsidR="009259CF">
        <w:rPr>
          <w:rFonts w:ascii="Ebrima" w:hAnsi="Ebrima"/>
          <w:color w:val="000000"/>
          <w:sz w:val="24"/>
          <w:szCs w:val="18"/>
        </w:rPr>
        <w:t xml:space="preserve"> </w:t>
      </w:r>
      <w:r w:rsidR="004C4698" w:rsidRPr="00997AD8">
        <w:rPr>
          <w:rFonts w:ascii="Ebrima" w:hAnsi="Ebrima"/>
          <w:color w:val="000000"/>
          <w:szCs w:val="18"/>
        </w:rPr>
        <w:t xml:space="preserve">MMT </w:t>
      </w:r>
      <w:proofErr w:type="spellStart"/>
      <w:r w:rsidR="004D41E8" w:rsidRPr="004D41E8">
        <w:rPr>
          <w:rFonts w:ascii="Ebrima" w:hAnsi="Ebrima"/>
          <w:color w:val="000000"/>
          <w:szCs w:val="18"/>
        </w:rPr>
        <w:t>Agro-</w:t>
      </w:r>
      <w:proofErr w:type="spellEnd"/>
      <w:r w:rsidR="004D41E8">
        <w:rPr>
          <w:rFonts w:ascii="Ebrima" w:hAnsi="Ebrima"/>
          <w:color w:val="000000"/>
          <w:szCs w:val="18"/>
        </w:rPr>
        <w:t xml:space="preserve"> és Biometeorológiai</w:t>
      </w:r>
      <w:r w:rsidR="004C4698" w:rsidRPr="00997AD8">
        <w:rPr>
          <w:rFonts w:ascii="Ebrima" w:hAnsi="Ebrima"/>
          <w:color w:val="000000"/>
          <w:szCs w:val="18"/>
        </w:rPr>
        <w:t xml:space="preserve"> Szakosztály</w:t>
      </w:r>
      <w:r w:rsidR="004C4698" w:rsidRPr="00997AD8">
        <w:rPr>
          <w:rFonts w:ascii="Ebrima" w:hAnsi="Ebrima"/>
          <w:color w:val="000000"/>
          <w:szCs w:val="18"/>
        </w:rPr>
        <w:tab/>
      </w:r>
    </w:p>
    <w:p w:rsidR="00BF5DAA" w:rsidRDefault="00BF5DAA" w:rsidP="00C2781E">
      <w:pPr>
        <w:tabs>
          <w:tab w:val="center" w:pos="1843"/>
          <w:tab w:val="center" w:pos="6946"/>
        </w:tabs>
        <w:spacing w:after="0" w:line="240" w:lineRule="auto"/>
        <w:ind w:right="-284"/>
        <w:jc w:val="center"/>
        <w:rPr>
          <w:rFonts w:ascii="Ebrima" w:hAnsi="Ebrima"/>
          <w:color w:val="000000"/>
          <w:sz w:val="20"/>
          <w:szCs w:val="16"/>
        </w:rPr>
      </w:pPr>
    </w:p>
    <w:p w:rsidR="00A047F5" w:rsidRDefault="00C2781E" w:rsidP="00C2781E">
      <w:pPr>
        <w:tabs>
          <w:tab w:val="center" w:pos="1843"/>
          <w:tab w:val="center" w:pos="6946"/>
        </w:tabs>
        <w:spacing w:after="0" w:line="240" w:lineRule="auto"/>
        <w:ind w:right="-284"/>
        <w:jc w:val="center"/>
        <w:rPr>
          <w:rFonts w:ascii="Ebrima" w:hAnsi="Ebrima"/>
          <w:b/>
          <w:sz w:val="32"/>
        </w:rPr>
      </w:pPr>
      <w:r w:rsidRPr="00C2781E">
        <w:rPr>
          <w:rFonts w:ascii="Ebrima" w:hAnsi="Ebrima"/>
          <w:color w:val="000000"/>
          <w:sz w:val="20"/>
          <w:szCs w:val="16"/>
        </w:rPr>
        <w:t xml:space="preserve">A rendezvényen </w:t>
      </w:r>
      <w:proofErr w:type="spellStart"/>
      <w:r w:rsidR="00B0045E">
        <w:rPr>
          <w:rFonts w:ascii="Ebrima" w:hAnsi="Ebrima"/>
          <w:color w:val="000000"/>
          <w:sz w:val="20"/>
          <w:szCs w:val="16"/>
        </w:rPr>
        <w:t>videó</w:t>
      </w:r>
      <w:r w:rsidRPr="00C2781E">
        <w:rPr>
          <w:rFonts w:ascii="Ebrima" w:hAnsi="Ebrima"/>
          <w:color w:val="000000"/>
          <w:sz w:val="20"/>
          <w:szCs w:val="16"/>
        </w:rPr>
        <w:t>felvétel</w:t>
      </w:r>
      <w:proofErr w:type="spellEnd"/>
      <w:r w:rsidRPr="00C2781E">
        <w:rPr>
          <w:rFonts w:ascii="Ebrima" w:hAnsi="Ebrima"/>
          <w:color w:val="000000"/>
          <w:sz w:val="20"/>
          <w:szCs w:val="16"/>
        </w:rPr>
        <w:t>, fényképek készülhetnek, melyeket a Társaság közösségi és nyilvános felületein</w:t>
      </w:r>
      <w:r w:rsidR="0059558C">
        <w:rPr>
          <w:rFonts w:ascii="Ebrima" w:hAnsi="Ebrima"/>
          <w:color w:val="000000"/>
          <w:sz w:val="20"/>
          <w:szCs w:val="16"/>
        </w:rPr>
        <w:t xml:space="preserve"> népszerűsítés, ismeretterjesztés, pályázati beszámoló céljából</w:t>
      </w:r>
      <w:r w:rsidRPr="00C2781E">
        <w:rPr>
          <w:rFonts w:ascii="Ebrima" w:hAnsi="Ebrima"/>
          <w:color w:val="000000"/>
          <w:sz w:val="20"/>
          <w:szCs w:val="16"/>
        </w:rPr>
        <w:t xml:space="preserve"> megoszt</w:t>
      </w:r>
      <w:r w:rsidR="0059558C">
        <w:rPr>
          <w:rFonts w:ascii="Ebrima" w:hAnsi="Ebrima"/>
          <w:color w:val="000000"/>
          <w:sz w:val="20"/>
          <w:szCs w:val="16"/>
        </w:rPr>
        <w:t>hatunk</w:t>
      </w:r>
      <w:r w:rsidRPr="00C2781E">
        <w:rPr>
          <w:rFonts w:ascii="Ebrima" w:hAnsi="Ebrima"/>
          <w:color w:val="000000"/>
          <w:sz w:val="20"/>
          <w:szCs w:val="16"/>
        </w:rPr>
        <w:t xml:space="preserve">. </w:t>
      </w:r>
      <w:r w:rsidR="00A047F5">
        <w:rPr>
          <w:rFonts w:ascii="Ebrima" w:hAnsi="Ebrima"/>
          <w:b/>
          <w:sz w:val="32"/>
        </w:rPr>
        <w:br w:type="page"/>
      </w:r>
    </w:p>
    <w:p w:rsidR="00D177B0" w:rsidRDefault="00D177B0" w:rsidP="00DC57BA">
      <w:pPr>
        <w:jc w:val="right"/>
        <w:rPr>
          <w:rFonts w:ascii="Ebrima" w:hAnsi="Ebrima"/>
          <w:b/>
          <w:sz w:val="32"/>
        </w:rPr>
      </w:pPr>
    </w:p>
    <w:p w:rsidR="00DC57BA" w:rsidRPr="00D802B3" w:rsidRDefault="00DC57BA" w:rsidP="00DC57BA">
      <w:pPr>
        <w:jc w:val="right"/>
        <w:rPr>
          <w:noProof/>
        </w:rPr>
      </w:pPr>
      <w:r>
        <w:rPr>
          <w:rFonts w:ascii="Vivaldi" w:eastAsia="Microsoft Yi Baiti" w:hAnsi="Vivaldi"/>
          <w:noProof/>
          <w:color w:val="0B1072"/>
          <w:sz w:val="80"/>
          <w:szCs w:val="80"/>
          <w:lang w:eastAsia="hu-HU"/>
        </w:rPr>
        <w:drawing>
          <wp:anchor distT="0" distB="0" distL="114300" distR="114300" simplePos="0" relativeHeight="251669504" behindDoc="1" locked="0" layoutInCell="1" allowOverlap="1" wp14:anchorId="38241A78" wp14:editId="5C18474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81600" cy="10724400"/>
            <wp:effectExtent l="0" t="0" r="635" b="1270"/>
            <wp:wrapNone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GYAR METEOROLÓGIAI TÁRSASÁG Hungarian Meteorological Society Ungarische Meteorologische Gesellschaft 1925 (5)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600" cy="1072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B7359">
        <w:rPr>
          <w:rFonts w:ascii="Ebrima" w:hAnsi="Ebrima"/>
          <w:b/>
          <w:sz w:val="32"/>
        </w:rPr>
        <w:t>E</w:t>
      </w:r>
      <w:r>
        <w:rPr>
          <w:rFonts w:ascii="Ebrima" w:hAnsi="Ebrima"/>
          <w:b/>
          <w:sz w:val="32"/>
        </w:rPr>
        <w:t>L</w:t>
      </w:r>
      <w:r w:rsidRPr="00EB7359">
        <w:rPr>
          <w:rFonts w:ascii="Ebrima" w:hAnsi="Ebrima"/>
          <w:b/>
          <w:sz w:val="32"/>
        </w:rPr>
        <w:t>ŐADÁSOK ÖSSZEFOGLALÓI</w:t>
      </w:r>
    </w:p>
    <w:p w:rsidR="00DC57BA" w:rsidRPr="004C4698" w:rsidRDefault="00DC57BA" w:rsidP="004C4698">
      <w:pPr>
        <w:jc w:val="right"/>
        <w:rPr>
          <w:rFonts w:ascii="Times New Roman" w:hAnsi="Times New Roman"/>
          <w:color w:val="0D0D0D"/>
          <w:sz w:val="26"/>
          <w:szCs w:val="26"/>
        </w:rPr>
      </w:pPr>
    </w:p>
    <w:p w:rsidR="00DC57BA" w:rsidRPr="004C4698" w:rsidRDefault="00DC57BA" w:rsidP="004C4698">
      <w:pPr>
        <w:jc w:val="right"/>
        <w:rPr>
          <w:rFonts w:ascii="Times New Roman" w:hAnsi="Times New Roman"/>
          <w:color w:val="0D0D0D"/>
          <w:sz w:val="26"/>
          <w:szCs w:val="26"/>
        </w:rPr>
      </w:pPr>
    </w:p>
    <w:p w:rsidR="00DC57BA" w:rsidRPr="00EB7359" w:rsidRDefault="00C26C7E" w:rsidP="00DC57BA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D0D0D"/>
          <w:sz w:val="26"/>
          <w:szCs w:val="26"/>
        </w:rPr>
      </w:pPr>
      <w:r>
        <w:rPr>
          <w:rFonts w:ascii="Times New Roman" w:hAnsi="Times New Roman"/>
          <w:b/>
          <w:color w:val="0D0D0D"/>
          <w:sz w:val="26"/>
          <w:szCs w:val="26"/>
        </w:rPr>
        <w:t>Makra László</w:t>
      </w:r>
      <w:r w:rsidR="00DC57BA">
        <w:rPr>
          <w:rFonts w:ascii="Times New Roman" w:hAnsi="Times New Roman"/>
          <w:b/>
          <w:color w:val="0D0D0D"/>
          <w:sz w:val="26"/>
          <w:szCs w:val="26"/>
        </w:rPr>
        <w:t>:</w:t>
      </w:r>
      <w:r w:rsidR="00DC57BA" w:rsidRPr="00C14209">
        <w:rPr>
          <w:rFonts w:ascii="Times New Roman" w:hAnsi="Times New Roman"/>
          <w:b/>
          <w:color w:val="0D0D0D"/>
          <w:sz w:val="26"/>
          <w:szCs w:val="26"/>
        </w:rPr>
        <w:t xml:space="preserve"> </w:t>
      </w:r>
      <w:r w:rsidRPr="00C26C7E">
        <w:rPr>
          <w:rFonts w:ascii="Times New Roman" w:hAnsi="Times New Roman"/>
          <w:b/>
          <w:bCs/>
          <w:iCs/>
          <w:color w:val="0D0D0D"/>
          <w:sz w:val="26"/>
          <w:szCs w:val="26"/>
        </w:rPr>
        <w:t>A parlagfű pollen koncentrációjának időbeli és térbeli explicit, adatvezérelt becslése Európára</w:t>
      </w:r>
    </w:p>
    <w:p w:rsidR="00DC57BA" w:rsidRDefault="00C26C7E" w:rsidP="00DC57BA">
      <w:pPr>
        <w:jc w:val="both"/>
        <w:rPr>
          <w:rFonts w:ascii="Times New Roman" w:hAnsi="Times New Roman"/>
          <w:color w:val="0D0D0D"/>
          <w:sz w:val="26"/>
          <w:szCs w:val="26"/>
        </w:rPr>
      </w:pPr>
      <w:r w:rsidRPr="00C26C7E">
        <w:rPr>
          <w:rFonts w:ascii="Times New Roman" w:hAnsi="Times New Roman"/>
          <w:color w:val="0D0D0D"/>
          <w:sz w:val="26"/>
          <w:szCs w:val="26"/>
        </w:rPr>
        <w:t xml:space="preserve">Az </w:t>
      </w:r>
      <w:proofErr w:type="spellStart"/>
      <w:r w:rsidRPr="00C26C7E">
        <w:rPr>
          <w:rFonts w:ascii="Times New Roman" w:hAnsi="Times New Roman"/>
          <w:color w:val="0D0D0D"/>
          <w:sz w:val="26"/>
          <w:szCs w:val="26"/>
        </w:rPr>
        <w:t>aeroallergén-termelő</w:t>
      </w:r>
      <w:proofErr w:type="spellEnd"/>
      <w:r w:rsidRPr="00C26C7E">
        <w:rPr>
          <w:rFonts w:ascii="Times New Roman" w:hAnsi="Times New Roman"/>
          <w:color w:val="0D0D0D"/>
          <w:sz w:val="26"/>
          <w:szCs w:val="26"/>
        </w:rPr>
        <w:t xml:space="preserve"> növényfajoknak a jelenlegi és jövőbeni éghajlatváltozás okozta terjeszkedése komoly humán egészségi problémát jelent Európa-szerte és másutt. </w:t>
      </w:r>
      <w:proofErr w:type="spellStart"/>
      <w:r w:rsidRPr="00C26C7E">
        <w:rPr>
          <w:rFonts w:ascii="Times New Roman" w:hAnsi="Times New Roman"/>
          <w:color w:val="0D0D0D"/>
          <w:sz w:val="26"/>
          <w:szCs w:val="26"/>
        </w:rPr>
        <w:t>Emaitt</w:t>
      </w:r>
      <w:proofErr w:type="spellEnd"/>
      <w:r w:rsidRPr="00C26C7E">
        <w:rPr>
          <w:rFonts w:ascii="Times New Roman" w:hAnsi="Times New Roman"/>
          <w:color w:val="0D0D0D"/>
          <w:sz w:val="26"/>
          <w:szCs w:val="26"/>
        </w:rPr>
        <w:t xml:space="preserve"> sürgető igény mutatkozik pontos, időbeli dinamikus térképek elkészítésére kontinentális szinten, különösen az éghajlati bizonytalansággal összefüggésében. A tanulmány célja, hogy helyreállítsa a hiányzó napi </w:t>
      </w:r>
      <w:proofErr w:type="spellStart"/>
      <w:r w:rsidRPr="00C26C7E">
        <w:rPr>
          <w:rFonts w:ascii="Times New Roman" w:hAnsi="Times New Roman"/>
          <w:color w:val="0D0D0D"/>
          <w:sz w:val="26"/>
          <w:szCs w:val="26"/>
        </w:rPr>
        <w:t>parlagfűpollen</w:t>
      </w:r>
      <w:proofErr w:type="spellEnd"/>
      <w:r w:rsidRPr="00C26C7E">
        <w:rPr>
          <w:rFonts w:ascii="Times New Roman" w:hAnsi="Times New Roman"/>
          <w:color w:val="0D0D0D"/>
          <w:sz w:val="26"/>
          <w:szCs w:val="26"/>
        </w:rPr>
        <w:t xml:space="preserve"> adatkészleteket, s ezek alapján elkészítsük a </w:t>
      </w:r>
      <w:proofErr w:type="spellStart"/>
      <w:r w:rsidRPr="00C26C7E">
        <w:rPr>
          <w:rFonts w:ascii="Times New Roman" w:hAnsi="Times New Roman"/>
          <w:color w:val="0D0D0D"/>
          <w:sz w:val="26"/>
          <w:szCs w:val="26"/>
        </w:rPr>
        <w:t>parlagfűpollen</w:t>
      </w:r>
      <w:proofErr w:type="spellEnd"/>
      <w:r w:rsidRPr="00C26C7E">
        <w:rPr>
          <w:rFonts w:ascii="Times New Roman" w:hAnsi="Times New Roman"/>
          <w:color w:val="0D0D0D"/>
          <w:sz w:val="26"/>
          <w:szCs w:val="26"/>
        </w:rPr>
        <w:t xml:space="preserve"> legrészletesebb, nagy felbontású fenológiai és kvantitatív térképeit Európára. Ennek érdekében két statisztikai eljárást fejlesztettünk ki, a Gauss-módszert (GM) és a mély tanulást (DL) a hiányzó napi </w:t>
      </w:r>
      <w:proofErr w:type="spellStart"/>
      <w:r w:rsidRPr="00C26C7E">
        <w:rPr>
          <w:rFonts w:ascii="Times New Roman" w:hAnsi="Times New Roman"/>
          <w:color w:val="0D0D0D"/>
          <w:sz w:val="26"/>
          <w:szCs w:val="26"/>
        </w:rPr>
        <w:t>parlagfűpollen</w:t>
      </w:r>
      <w:proofErr w:type="spellEnd"/>
      <w:r w:rsidRPr="00C26C7E">
        <w:rPr>
          <w:rFonts w:ascii="Times New Roman" w:hAnsi="Times New Roman"/>
          <w:color w:val="0D0D0D"/>
          <w:sz w:val="26"/>
          <w:szCs w:val="26"/>
        </w:rPr>
        <w:t xml:space="preserve"> adatsorok helyreállítására, a növény reprodukciós és növekedési (fenológiai, pollentermelési és fagyhoz kapcsolódó) jellemzői alapján. A DL modell teljesítménye rendre jobb volt a szezonális pollenintegrálok becsléséhez, mint a GM megközelítés eredményei. Ezek az első térképek, melyek magassági korrekció alkalmazásával készültek a hiányzó polleninformációk helyreállítására, továbbá mi állítottuk elő a </w:t>
      </w:r>
      <w:proofErr w:type="spellStart"/>
      <w:r w:rsidRPr="00C26C7E">
        <w:rPr>
          <w:rFonts w:ascii="Times New Roman" w:hAnsi="Times New Roman"/>
          <w:color w:val="0D0D0D"/>
          <w:sz w:val="26"/>
          <w:szCs w:val="26"/>
        </w:rPr>
        <w:t>parlagfűpollen</w:t>
      </w:r>
      <w:proofErr w:type="spellEnd"/>
      <w:r w:rsidRPr="00C26C7E">
        <w:rPr>
          <w:rFonts w:ascii="Times New Roman" w:hAnsi="Times New Roman"/>
          <w:color w:val="0D0D0D"/>
          <w:sz w:val="26"/>
          <w:szCs w:val="26"/>
        </w:rPr>
        <w:t xml:space="preserve"> első fenológiai térképeit a nemzetközi szakirodalomban. Létrehoztunk egy weboldalt (http://euragweedpollen.gmf.u-szeged.hu/), amely tartalmazza a vizsgált állomások eredeti, illetve helyreállított napi </w:t>
      </w:r>
      <w:proofErr w:type="spellStart"/>
      <w:r w:rsidRPr="00C26C7E">
        <w:rPr>
          <w:rFonts w:ascii="Times New Roman" w:hAnsi="Times New Roman"/>
          <w:color w:val="0D0D0D"/>
          <w:sz w:val="26"/>
          <w:szCs w:val="26"/>
        </w:rPr>
        <w:t>parlagfűpollen</w:t>
      </w:r>
      <w:proofErr w:type="spellEnd"/>
      <w:r w:rsidRPr="00C26C7E">
        <w:rPr>
          <w:rFonts w:ascii="Times New Roman" w:hAnsi="Times New Roman"/>
          <w:color w:val="0D0D0D"/>
          <w:sz w:val="26"/>
          <w:szCs w:val="26"/>
        </w:rPr>
        <w:t xml:space="preserve"> koncentráció adatsorait, lehetővé téve az újonnan mért vagy helyreállított napi adatok folyamatos feltöltését. Ezen térképek előállítása lehetőséget biztosít a pollenhatások nyomon követésére az éghajlati változásokkal összefüggésben, a magas pollenexpozícióval rendelkező földrajzi régiók azonosítására, a jövőben sebezhetővé váló területek körülhatárolására, a térbeli enyhítő intézkedések alkalmazására és a kezelési beavatkozások rangsorolására</w:t>
      </w:r>
      <w:r>
        <w:rPr>
          <w:rFonts w:ascii="Times New Roman" w:hAnsi="Times New Roman"/>
          <w:color w:val="0D0D0D"/>
          <w:sz w:val="26"/>
          <w:szCs w:val="26"/>
        </w:rPr>
        <w:t>.</w:t>
      </w:r>
    </w:p>
    <w:p w:rsidR="00DC57BA" w:rsidRPr="00C14209" w:rsidRDefault="00C26C7E" w:rsidP="00DC57BA">
      <w:pPr>
        <w:jc w:val="center"/>
        <w:rPr>
          <w:rFonts w:ascii="Times New Roman" w:hAnsi="Times New Roman"/>
          <w:b/>
          <w:color w:val="0D0D0D"/>
          <w:sz w:val="26"/>
          <w:szCs w:val="26"/>
        </w:rPr>
      </w:pPr>
      <w:bookmarkStart w:id="1" w:name="_Hlk125037943"/>
      <w:r>
        <w:rPr>
          <w:rFonts w:ascii="Times New Roman" w:hAnsi="Times New Roman"/>
          <w:b/>
          <w:sz w:val="26"/>
          <w:szCs w:val="26"/>
        </w:rPr>
        <w:t>Barcza Zoltán</w:t>
      </w:r>
      <w:r w:rsidR="00DC57BA">
        <w:rPr>
          <w:rFonts w:ascii="Times New Roman" w:hAnsi="Times New Roman"/>
          <w:b/>
          <w:sz w:val="26"/>
          <w:szCs w:val="26"/>
        </w:rPr>
        <w:t xml:space="preserve">: </w:t>
      </w:r>
      <w:r w:rsidRPr="00C26C7E">
        <w:rPr>
          <w:rFonts w:ascii="Times New Roman" w:hAnsi="Times New Roman"/>
          <w:b/>
          <w:color w:val="0D0D0D"/>
          <w:sz w:val="26"/>
          <w:szCs w:val="26"/>
        </w:rPr>
        <w:t xml:space="preserve">Az </w:t>
      </w:r>
      <w:proofErr w:type="spellStart"/>
      <w:r w:rsidRPr="00C26C7E">
        <w:rPr>
          <w:rFonts w:ascii="Times New Roman" w:hAnsi="Times New Roman"/>
          <w:b/>
          <w:color w:val="0D0D0D"/>
          <w:sz w:val="26"/>
          <w:szCs w:val="26"/>
        </w:rPr>
        <w:t>ensemble</w:t>
      </w:r>
      <w:proofErr w:type="spellEnd"/>
      <w:r w:rsidRPr="00C26C7E">
        <w:rPr>
          <w:rFonts w:ascii="Times New Roman" w:hAnsi="Times New Roman"/>
          <w:b/>
          <w:color w:val="0D0D0D"/>
          <w:sz w:val="26"/>
          <w:szCs w:val="26"/>
        </w:rPr>
        <w:t xml:space="preserve"> módszer alkalmazása </w:t>
      </w:r>
      <w:proofErr w:type="spellStart"/>
      <w:r w:rsidRPr="00C26C7E">
        <w:rPr>
          <w:rFonts w:ascii="Times New Roman" w:hAnsi="Times New Roman"/>
          <w:b/>
          <w:color w:val="0D0D0D"/>
          <w:sz w:val="26"/>
          <w:szCs w:val="26"/>
        </w:rPr>
        <w:t>biogeokémiai</w:t>
      </w:r>
      <w:proofErr w:type="spellEnd"/>
      <w:r w:rsidRPr="00C26C7E">
        <w:rPr>
          <w:rFonts w:ascii="Times New Roman" w:hAnsi="Times New Roman"/>
          <w:b/>
          <w:color w:val="0D0D0D"/>
          <w:sz w:val="26"/>
          <w:szCs w:val="26"/>
        </w:rPr>
        <w:t xml:space="preserve"> modellezés kontextusban</w:t>
      </w:r>
    </w:p>
    <w:bookmarkEnd w:id="1"/>
    <w:p w:rsidR="004C4698" w:rsidRPr="004C4698" w:rsidRDefault="00C26C7E" w:rsidP="004C4698">
      <w:pPr>
        <w:jc w:val="both"/>
        <w:rPr>
          <w:rFonts w:ascii="Times New Roman" w:hAnsi="Times New Roman"/>
          <w:color w:val="0D0D0D"/>
          <w:sz w:val="26"/>
          <w:szCs w:val="26"/>
        </w:rPr>
      </w:pPr>
      <w:r w:rsidRPr="00C26C7E">
        <w:rPr>
          <w:rFonts w:ascii="Times New Roman" w:hAnsi="Times New Roman"/>
          <w:color w:val="0D0D0D"/>
          <w:sz w:val="26"/>
          <w:szCs w:val="26"/>
        </w:rPr>
        <w:t xml:space="preserve">Sikeressége miatt az </w:t>
      </w:r>
      <w:proofErr w:type="spellStart"/>
      <w:r w:rsidRPr="00C26C7E">
        <w:rPr>
          <w:rFonts w:ascii="Times New Roman" w:hAnsi="Times New Roman"/>
          <w:color w:val="0D0D0D"/>
          <w:sz w:val="26"/>
          <w:szCs w:val="26"/>
        </w:rPr>
        <w:t>ensemble</w:t>
      </w:r>
      <w:proofErr w:type="spellEnd"/>
      <w:r w:rsidRPr="00C26C7E">
        <w:rPr>
          <w:rFonts w:ascii="Times New Roman" w:hAnsi="Times New Roman"/>
          <w:color w:val="0D0D0D"/>
          <w:sz w:val="26"/>
          <w:szCs w:val="26"/>
        </w:rPr>
        <w:t xml:space="preserve"> módszer az operatív időjárás előrejelzés egyik meghatározó eleme. A módszer sokaság alapú modellfuttatásokon alapul, és lehetővé teszi valószínűségi előrejelzések készítését, és a bizonytalanságok számszerűsítését. Kevéssé ismert, hogy a klímakutatás egyéb területein, illetve más tudományterületeken, mint például a folyamat alapú ökológiai modellezés terén is egyre gyakrabban használják a sokaság alapú modellezési technikát. Az előadás keretén belül bemutatom a MACSUR és </w:t>
      </w:r>
      <w:proofErr w:type="spellStart"/>
      <w:r w:rsidRPr="00C26C7E">
        <w:rPr>
          <w:rFonts w:ascii="Times New Roman" w:hAnsi="Times New Roman"/>
          <w:color w:val="0D0D0D"/>
          <w:sz w:val="26"/>
          <w:szCs w:val="26"/>
        </w:rPr>
        <w:t>AgMIP</w:t>
      </w:r>
      <w:proofErr w:type="spellEnd"/>
      <w:r w:rsidRPr="00C26C7E">
        <w:rPr>
          <w:rFonts w:ascii="Times New Roman" w:hAnsi="Times New Roman"/>
          <w:color w:val="0D0D0D"/>
          <w:sz w:val="26"/>
          <w:szCs w:val="26"/>
        </w:rPr>
        <w:t xml:space="preserve"> projekteket, amelyek fő célja a különböző mezőgazdasági és </w:t>
      </w:r>
      <w:proofErr w:type="spellStart"/>
      <w:r w:rsidRPr="00C26C7E">
        <w:rPr>
          <w:rFonts w:ascii="Times New Roman" w:hAnsi="Times New Roman"/>
          <w:color w:val="0D0D0D"/>
          <w:sz w:val="26"/>
          <w:szCs w:val="26"/>
        </w:rPr>
        <w:t>biogeokémiai</w:t>
      </w:r>
      <w:proofErr w:type="spellEnd"/>
      <w:r w:rsidRPr="00C26C7E">
        <w:rPr>
          <w:rFonts w:ascii="Times New Roman" w:hAnsi="Times New Roman"/>
          <w:color w:val="0D0D0D"/>
          <w:sz w:val="26"/>
          <w:szCs w:val="26"/>
        </w:rPr>
        <w:t xml:space="preserve"> modellező kezdeményezések összefogása. Kitekintésként rámutatok a folyamat alapú modellezés jelenlegi kihívásaira, és a lehetséges megoldásokra, illetve a h</w:t>
      </w:r>
      <w:r>
        <w:rPr>
          <w:rFonts w:ascii="Times New Roman" w:hAnsi="Times New Roman"/>
          <w:color w:val="0D0D0D"/>
          <w:sz w:val="26"/>
          <w:szCs w:val="26"/>
        </w:rPr>
        <w:t>azai eredményekről is szó lesz</w:t>
      </w:r>
      <w:r w:rsidR="00DC57BA">
        <w:rPr>
          <w:rFonts w:ascii="Times New Roman" w:hAnsi="Times New Roman"/>
          <w:color w:val="0D0D0D"/>
          <w:sz w:val="26"/>
          <w:szCs w:val="26"/>
        </w:rPr>
        <w:t>.</w:t>
      </w:r>
    </w:p>
    <w:sectPr w:rsidR="004C4698" w:rsidRPr="004C4698" w:rsidSect="00674591">
      <w:pgSz w:w="11906" w:h="16838"/>
      <w:pgMar w:top="1134" w:right="1418" w:bottom="113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Ebrima">
    <w:panose1 w:val="02000000000000000000"/>
    <w:charset w:val="EE"/>
    <w:family w:val="auto"/>
    <w:pitch w:val="variable"/>
    <w:sig w:usb0="A000005F" w:usb1="02000041" w:usb2="00000000" w:usb3="00000000" w:csb0="00000093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Malgun Gothic Semilight">
    <w:charset w:val="81"/>
    <w:family w:val="swiss"/>
    <w:pitch w:val="variable"/>
    <w:sig w:usb0="B0000AAF" w:usb1="09DF7CFB" w:usb2="00000012" w:usb3="00000000" w:csb0="003E01BD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469.5pt;height:294pt" o:bullet="t">
        <v:imagedata r:id="rId1" o:title="Facebook-logo"/>
      </v:shape>
    </w:pict>
  </w:numPicBullet>
  <w:numPicBullet w:numPicBulletId="1">
    <w:pict>
      <v:shape id="_x0000_i1034" type="#_x0000_t75" style="width:468.75pt;height:468pt" o:bullet="t">
        <v:imagedata r:id="rId2" o:title="Facebook-logo"/>
      </v:shape>
    </w:pict>
  </w:numPicBullet>
  <w:numPicBullet w:numPicBulletId="2">
    <w:pict>
      <v:shape id="_x0000_i1035" type="#_x0000_t75" style="width:5in;height:5in" o:bullet="t">
        <v:imagedata r:id="rId3" o:title="1ed6e0a9e69176a5fdb7e090a1046b86"/>
      </v:shape>
    </w:pict>
  </w:numPicBullet>
  <w:numPicBullet w:numPicBulletId="3">
    <w:pict>
      <v:shape id="_x0000_i1036" type="#_x0000_t75" style="width:468.75pt;height:331.5pt" o:bullet="t">
        <v:imagedata r:id="rId4" o:title="youtube-logo-icon-transparent---32"/>
      </v:shape>
    </w:pict>
  </w:numPicBullet>
  <w:numPicBullet w:numPicBulletId="4">
    <w:pict>
      <v:shape id="_x0000_i1037" type="#_x0000_t75" style="width:284.25pt;height:284.25pt" o:bullet="t">
        <v:imagedata r:id="rId5" o:title="2"/>
      </v:shape>
    </w:pict>
  </w:numPicBullet>
  <w:numPicBullet w:numPicBulletId="5">
    <w:pict>
      <v:shape id="_x0000_i1038" type="#_x0000_t75" style="width:284.25pt;height:284.25pt" o:bullet="t">
        <v:imagedata r:id="rId6" o:title="3"/>
      </v:shape>
    </w:pict>
  </w:numPicBullet>
  <w:numPicBullet w:numPicBulletId="6">
    <w:pict>
      <v:shape id="_x0000_i1039" type="#_x0000_t75" style="width:284.25pt;height:284.25pt" o:bullet="t">
        <v:imagedata r:id="rId7" o:title="1"/>
      </v:shape>
    </w:pict>
  </w:numPicBullet>
  <w:abstractNum w:abstractNumId="0">
    <w:nsid w:val="11581E69"/>
    <w:multiLevelType w:val="hybridMultilevel"/>
    <w:tmpl w:val="D3A298CE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1D725BF3"/>
    <w:multiLevelType w:val="hybridMultilevel"/>
    <w:tmpl w:val="9FE0EF68"/>
    <w:lvl w:ilvl="0" w:tplc="CB004FD8">
      <w:start w:val="1"/>
      <w:numFmt w:val="bullet"/>
      <w:lvlText w:val=""/>
      <w:lvlJc w:val="left"/>
      <w:pPr>
        <w:ind w:left="720" w:hanging="360"/>
      </w:pPr>
      <w:rPr>
        <w:rFonts w:ascii="Marlett" w:hAnsi="Marlett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72720E"/>
    <w:multiLevelType w:val="hybridMultilevel"/>
    <w:tmpl w:val="54D83802"/>
    <w:lvl w:ilvl="0" w:tplc="C150B31E">
      <w:start w:val="1"/>
      <w:numFmt w:val="bullet"/>
      <w:lvlText w:val=""/>
      <w:lvlPicBulletId w:val="5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8B57CA"/>
    <w:multiLevelType w:val="hybridMultilevel"/>
    <w:tmpl w:val="F30CCD36"/>
    <w:lvl w:ilvl="0" w:tplc="57CCA520">
      <w:start w:val="1"/>
      <w:numFmt w:val="bullet"/>
      <w:lvlText w:val=""/>
      <w:lvlPicBulletId w:val="6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B56010"/>
    <w:multiLevelType w:val="hybridMultilevel"/>
    <w:tmpl w:val="64906C26"/>
    <w:lvl w:ilvl="0" w:tplc="9BAA5A66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sTQ2NTcyNje0MLI0MTJQ0lEKTi0uzszPAykwrAUAbcrktiwAAAA="/>
  </w:docVars>
  <w:rsids>
    <w:rsidRoot w:val="00DC57BA"/>
    <w:rsid w:val="00244869"/>
    <w:rsid w:val="00296449"/>
    <w:rsid w:val="003A5126"/>
    <w:rsid w:val="004C4698"/>
    <w:rsid w:val="004D41E8"/>
    <w:rsid w:val="00571840"/>
    <w:rsid w:val="0059558C"/>
    <w:rsid w:val="00674591"/>
    <w:rsid w:val="006A7299"/>
    <w:rsid w:val="007E37B6"/>
    <w:rsid w:val="009259CF"/>
    <w:rsid w:val="00997AD8"/>
    <w:rsid w:val="009A37B3"/>
    <w:rsid w:val="00A047F5"/>
    <w:rsid w:val="00AB6D7A"/>
    <w:rsid w:val="00AF6C38"/>
    <w:rsid w:val="00B0045E"/>
    <w:rsid w:val="00B6528C"/>
    <w:rsid w:val="00BF5DAA"/>
    <w:rsid w:val="00BF6FF3"/>
    <w:rsid w:val="00C26C7E"/>
    <w:rsid w:val="00C2781E"/>
    <w:rsid w:val="00C55A0E"/>
    <w:rsid w:val="00D109CA"/>
    <w:rsid w:val="00D177B0"/>
    <w:rsid w:val="00D245C0"/>
    <w:rsid w:val="00DC57BA"/>
    <w:rsid w:val="00E27475"/>
    <w:rsid w:val="00EE5FA3"/>
    <w:rsid w:val="00F34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8DE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C57B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DC57BA"/>
    <w:rPr>
      <w:color w:val="0563C1" w:themeColor="hyperlink"/>
      <w:u w:val="single"/>
    </w:rPr>
  </w:style>
  <w:style w:type="character" w:customStyle="1" w:styleId="wdyuqq">
    <w:name w:val="wdyuqq"/>
    <w:basedOn w:val="Bekezdsalapbettpusa"/>
    <w:rsid w:val="00DC57BA"/>
  </w:style>
  <w:style w:type="paragraph" w:styleId="Listaszerbekezds">
    <w:name w:val="List Paragraph"/>
    <w:basedOn w:val="Norml"/>
    <w:uiPriority w:val="34"/>
    <w:qFormat/>
    <w:rsid w:val="00DC57BA"/>
    <w:pPr>
      <w:ind w:left="720"/>
      <w:contextualSpacing/>
    </w:p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DC57BA"/>
    <w:rPr>
      <w:color w:val="605E5C"/>
      <w:shd w:val="clear" w:color="auto" w:fill="E1DFDD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97A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97AD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C57B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DC57BA"/>
    <w:rPr>
      <w:color w:val="0563C1" w:themeColor="hyperlink"/>
      <w:u w:val="single"/>
    </w:rPr>
  </w:style>
  <w:style w:type="character" w:customStyle="1" w:styleId="wdyuqq">
    <w:name w:val="wdyuqq"/>
    <w:basedOn w:val="Bekezdsalapbettpusa"/>
    <w:rsid w:val="00DC57BA"/>
  </w:style>
  <w:style w:type="paragraph" w:styleId="Listaszerbekezds">
    <w:name w:val="List Paragraph"/>
    <w:basedOn w:val="Norml"/>
    <w:uiPriority w:val="34"/>
    <w:qFormat/>
    <w:rsid w:val="00DC57BA"/>
    <w:pPr>
      <w:ind w:left="720"/>
      <w:contextualSpacing/>
    </w:p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DC57BA"/>
    <w:rPr>
      <w:color w:val="605E5C"/>
      <w:shd w:val="clear" w:color="auto" w:fill="E1DFDD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97A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97A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tkarsag@mettars.hu" TargetMode="External"/><Relationship Id="rId13" Type="http://schemas.openxmlformats.org/officeDocument/2006/relationships/hyperlink" Target="mailto:titkarsag@mettars.hu" TargetMode="External"/><Relationship Id="rId18" Type="http://schemas.openxmlformats.org/officeDocument/2006/relationships/image" Target="media/image9.jpeg"/><Relationship Id="rId3" Type="http://schemas.openxmlformats.org/officeDocument/2006/relationships/styles" Target="styles.xml"/><Relationship Id="rId7" Type="http://schemas.openxmlformats.org/officeDocument/2006/relationships/image" Target="media/image8.png"/><Relationship Id="rId12" Type="http://schemas.openxmlformats.org/officeDocument/2006/relationships/hyperlink" Target="https://www.youtube.com/channel/UCJPmtCxSRGvWsbfbBMy7PvQ/featured" TargetMode="External"/><Relationship Id="rId17" Type="http://schemas.openxmlformats.org/officeDocument/2006/relationships/hyperlink" Target="https://www.youtube.com/channel/UCJPmtCxSRGvWsbfbBMy7PvQ/featured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nstagram.com/meteo_tarsasag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instagram.com/meteo_tarsasag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facebook.com/meteorologiaitarsasag" TargetMode="External"/><Relationship Id="rId10" Type="http://schemas.openxmlformats.org/officeDocument/2006/relationships/hyperlink" Target="https://www.facebook.com/meteorologiaitarsasag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mettars.hu" TargetMode="External"/><Relationship Id="rId14" Type="http://schemas.openxmlformats.org/officeDocument/2006/relationships/hyperlink" Target="http://www.mettars.hu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B3A37B-87C6-4DC8-BF39-115361473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487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Lázár Krisztina</dc:creator>
  <cp:lastModifiedBy>Felhasznalo</cp:lastModifiedBy>
  <cp:revision>6</cp:revision>
  <cp:lastPrinted>2023-07-13T07:15:00Z</cp:lastPrinted>
  <dcterms:created xsi:type="dcterms:W3CDTF">2024-02-27T14:53:00Z</dcterms:created>
  <dcterms:modified xsi:type="dcterms:W3CDTF">2024-02-28T11:59:00Z</dcterms:modified>
</cp:coreProperties>
</file>